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3B" w:rsidRPr="00E7123B" w:rsidRDefault="00E7123B" w:rsidP="00E7123B">
      <w:pPr>
        <w:spacing w:after="12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E712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Программа семинара </w:t>
      </w:r>
    </w:p>
    <w:p w:rsidR="00E7123B" w:rsidRPr="006758D5" w:rsidRDefault="00E7123B" w:rsidP="00E7123B">
      <w:pPr>
        <w:spacing w:after="12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123B">
        <w:rPr>
          <w:rFonts w:ascii="Times New Roman" w:hAnsi="Times New Roman" w:cs="Times New Roman"/>
          <w:b/>
          <w:i/>
          <w:iCs/>
          <w:sz w:val="24"/>
          <w:szCs w:val="24"/>
        </w:rPr>
        <w:t>“Практические аспекты реализации основных и дополнительных общеобразовательных программ с использованием ресурсов центров “Точка роста”</w:t>
      </w:r>
    </w:p>
    <w:p w:rsidR="00E7123B" w:rsidRPr="00E7123B" w:rsidRDefault="00E7123B" w:rsidP="00E7123B">
      <w:pPr>
        <w:spacing w:after="12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123B">
        <w:rPr>
          <w:rFonts w:ascii="Times New Roman" w:hAnsi="Times New Roman" w:cs="Times New Roman"/>
          <w:b/>
          <w:i/>
          <w:iCs/>
          <w:sz w:val="24"/>
          <w:szCs w:val="24"/>
        </w:rPr>
        <w:t>в МКОУ “СОШ № 18” п. Фазанный</w:t>
      </w:r>
    </w:p>
    <w:p w:rsidR="00E7123B" w:rsidRPr="00E7123B" w:rsidRDefault="00E7123B" w:rsidP="00E7123B">
      <w:pPr>
        <w:spacing w:after="12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123B">
        <w:rPr>
          <w:rFonts w:ascii="Times New Roman" w:hAnsi="Times New Roman" w:cs="Times New Roman"/>
          <w:b/>
          <w:i/>
          <w:iCs/>
          <w:sz w:val="24"/>
          <w:szCs w:val="24"/>
        </w:rPr>
        <w:t>Дата проведения:</w:t>
      </w:r>
      <w:r w:rsidRPr="00E7123B">
        <w:rPr>
          <w:rFonts w:ascii="Times New Roman" w:hAnsi="Times New Roman" w:cs="Times New Roman"/>
          <w:iCs/>
          <w:sz w:val="24"/>
          <w:szCs w:val="24"/>
        </w:rPr>
        <w:t xml:space="preserve"> 26 ноября 2024 года</w:t>
      </w:r>
    </w:p>
    <w:p w:rsidR="00E7123B" w:rsidRPr="00E7123B" w:rsidRDefault="00E7123B" w:rsidP="00E7123B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123B">
        <w:rPr>
          <w:rFonts w:ascii="Times New Roman" w:hAnsi="Times New Roman" w:cs="Times New Roman"/>
          <w:b/>
          <w:i/>
          <w:iCs/>
          <w:sz w:val="24"/>
          <w:szCs w:val="24"/>
        </w:rPr>
        <w:t>Место проведения:</w:t>
      </w:r>
      <w:r w:rsidRPr="00E7123B">
        <w:rPr>
          <w:rFonts w:ascii="Times New Roman" w:hAnsi="Times New Roman" w:cs="Times New Roman"/>
          <w:iCs/>
          <w:sz w:val="24"/>
          <w:szCs w:val="24"/>
        </w:rPr>
        <w:t xml:space="preserve"> МКОУ «СОШ № 18» п. Фазанный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7123B" w:rsidRPr="00E7123B" w:rsidTr="00CA0CA6">
        <w:trPr>
          <w:trHeight w:val="109"/>
        </w:trPr>
        <w:tc>
          <w:tcPr>
            <w:tcW w:w="10031" w:type="dxa"/>
          </w:tcPr>
          <w:p w:rsidR="00E7123B" w:rsidRPr="00E7123B" w:rsidRDefault="00E7123B" w:rsidP="00CA0CA6">
            <w:pPr>
              <w:spacing w:after="12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12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Начало проведения мероприятия:</w:t>
            </w:r>
            <w:r w:rsidRPr="00E712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10:00 </w:t>
            </w:r>
          </w:p>
        </w:tc>
      </w:tr>
    </w:tbl>
    <w:p w:rsidR="00E7123B" w:rsidRPr="00E7123B" w:rsidRDefault="00E7123B" w:rsidP="00E7123B">
      <w:pPr>
        <w:spacing w:after="12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7123B">
        <w:rPr>
          <w:rFonts w:ascii="Times New Roman" w:hAnsi="Times New Roman" w:cs="Times New Roman"/>
          <w:b/>
          <w:i/>
          <w:iCs/>
          <w:sz w:val="24"/>
          <w:szCs w:val="24"/>
        </w:rPr>
        <w:t>Цель семинара:</w:t>
      </w:r>
      <w:r w:rsidRPr="00E712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123B">
        <w:rPr>
          <w:rFonts w:ascii="Times New Roman" w:eastAsiaTheme="minorHAnsi" w:hAnsi="Times New Roman" w:cs="Times New Roman"/>
          <w:color w:val="000000"/>
          <w:sz w:val="24"/>
          <w:szCs w:val="24"/>
        </w:rPr>
        <w:t>представление опыта работы школы по реализации программ общего и дополнительного образования с использованием ресурсов Центра «Точка роста»</w:t>
      </w:r>
    </w:p>
    <w:tbl>
      <w:tblPr>
        <w:tblStyle w:val="a3"/>
        <w:tblW w:w="10206" w:type="dxa"/>
        <w:tblInd w:w="-34" w:type="dxa"/>
        <w:tblLook w:val="04A0" w:firstRow="1" w:lastRow="0" w:firstColumn="1" w:lastColumn="0" w:noHBand="0" w:noVBand="1"/>
      </w:tblPr>
      <w:tblGrid>
        <w:gridCol w:w="2224"/>
        <w:gridCol w:w="3554"/>
        <w:gridCol w:w="2694"/>
        <w:gridCol w:w="1734"/>
      </w:tblGrid>
      <w:tr w:rsidR="00E7123B" w:rsidTr="006758D5">
        <w:tc>
          <w:tcPr>
            <w:tcW w:w="2224" w:type="dxa"/>
          </w:tcPr>
          <w:p w:rsidR="00E7123B" w:rsidRPr="00E07AB2" w:rsidRDefault="00E7123B" w:rsidP="00CA0CA6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E07AB2">
              <w:rPr>
                <w:iCs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554" w:type="dxa"/>
          </w:tcPr>
          <w:p w:rsidR="00E7123B" w:rsidRPr="00E07AB2" w:rsidRDefault="00E7123B" w:rsidP="00CA0CA6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694" w:type="dxa"/>
          </w:tcPr>
          <w:p w:rsidR="00E7123B" w:rsidRPr="00E07AB2" w:rsidRDefault="00E7123B" w:rsidP="00CA0CA6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Ответственный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E7123B" w:rsidRPr="00E07AB2" w:rsidRDefault="00E7123B" w:rsidP="00CA0CA6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Место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проведение</w:t>
            </w:r>
            <w:proofErr w:type="spellEnd"/>
          </w:p>
        </w:tc>
      </w:tr>
      <w:tr w:rsidR="00E7123B" w:rsidTr="006758D5">
        <w:tc>
          <w:tcPr>
            <w:tcW w:w="2224" w:type="dxa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E7123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10.00-10.15</w:t>
            </w:r>
          </w:p>
        </w:tc>
        <w:tc>
          <w:tcPr>
            <w:tcW w:w="3554" w:type="dxa"/>
          </w:tcPr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Приветственное слово о начале  семинара</w:t>
            </w:r>
          </w:p>
        </w:tc>
        <w:tc>
          <w:tcPr>
            <w:tcW w:w="2694" w:type="dxa"/>
          </w:tcPr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Крышкина</w:t>
            </w:r>
            <w:proofErr w:type="spellEnd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 О.И. директор МКОУ «СОШ № 18» п. Фазанный</w:t>
            </w:r>
          </w:p>
        </w:tc>
        <w:tc>
          <w:tcPr>
            <w:tcW w:w="1734" w:type="dxa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E7123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7123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201</w:t>
            </w:r>
          </w:p>
        </w:tc>
      </w:tr>
      <w:tr w:rsidR="00E7123B" w:rsidTr="006758D5">
        <w:tc>
          <w:tcPr>
            <w:tcW w:w="2224" w:type="dxa"/>
            <w:vMerge w:val="restart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E7123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10.20-11.20</w:t>
            </w:r>
          </w:p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54" w:type="dxa"/>
          </w:tcPr>
          <w:p w:rsidR="00E7123B" w:rsidRPr="00E7123B" w:rsidRDefault="00E7123B" w:rsidP="00E7123B">
            <w:pPr>
              <w:spacing w:line="360" w:lineRule="auto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Занятие кружка: «Конструктор </w:t>
            </w:r>
            <w:r w:rsidRPr="00E7123B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r w:rsidRPr="00E71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123B">
              <w:rPr>
                <w:rFonts w:ascii="Times New Roman" w:eastAsia="Times New Roman" w:hAnsi="Times New Roman" w:cs="Times New Roman"/>
                <w:sz w:val="24"/>
                <w:szCs w:val="24"/>
              </w:rPr>
              <w:t>Mindstorms</w:t>
            </w:r>
            <w:r w:rsidRPr="00E71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4" w:type="dxa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Колосей</w:t>
            </w:r>
            <w:proofErr w:type="spellEnd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И.В. </w:t>
            </w:r>
          </w:p>
        </w:tc>
        <w:tc>
          <w:tcPr>
            <w:tcW w:w="1734" w:type="dxa"/>
          </w:tcPr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Каб</w:t>
            </w:r>
            <w:proofErr w:type="spellEnd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. № 202</w:t>
            </w:r>
          </w:p>
        </w:tc>
      </w:tr>
      <w:tr w:rsidR="00E7123B" w:rsidTr="006758D5">
        <w:tc>
          <w:tcPr>
            <w:tcW w:w="2224" w:type="dxa"/>
            <w:vMerge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</w:tcPr>
          <w:p w:rsidR="00E7123B" w:rsidRPr="00E7123B" w:rsidRDefault="00E7123B" w:rsidP="00E7123B">
            <w:pPr>
              <w:spacing w:line="360" w:lineRule="auto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Занятие кружка: “Путешествие по шахматной стране”</w:t>
            </w:r>
          </w:p>
        </w:tc>
        <w:tc>
          <w:tcPr>
            <w:tcW w:w="2694" w:type="dxa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Мохова А.А.</w:t>
            </w:r>
          </w:p>
        </w:tc>
        <w:tc>
          <w:tcPr>
            <w:tcW w:w="1734" w:type="dxa"/>
          </w:tcPr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Фойе</w:t>
            </w:r>
          </w:p>
        </w:tc>
      </w:tr>
      <w:tr w:rsidR="00E7123B" w:rsidTr="006758D5">
        <w:tc>
          <w:tcPr>
            <w:tcW w:w="2224" w:type="dxa"/>
            <w:vMerge w:val="restart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11.25-12.05</w:t>
            </w:r>
          </w:p>
        </w:tc>
        <w:tc>
          <w:tcPr>
            <w:tcW w:w="3554" w:type="dxa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Лингвистический турнир “ Всё норм!”</w:t>
            </w:r>
          </w:p>
        </w:tc>
        <w:tc>
          <w:tcPr>
            <w:tcW w:w="2694" w:type="dxa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Кузьмина </w:t>
            </w: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А.А.</w:t>
            </w:r>
          </w:p>
        </w:tc>
        <w:tc>
          <w:tcPr>
            <w:tcW w:w="1734" w:type="dxa"/>
          </w:tcPr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Каб</w:t>
            </w:r>
            <w:proofErr w:type="spellEnd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. №  202</w:t>
            </w:r>
          </w:p>
        </w:tc>
      </w:tr>
      <w:tr w:rsidR="00E7123B" w:rsidTr="006758D5">
        <w:tc>
          <w:tcPr>
            <w:tcW w:w="2224" w:type="dxa"/>
            <w:vMerge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Занятие “Изучение процесса транспирации у растений”</w:t>
            </w:r>
          </w:p>
        </w:tc>
        <w:tc>
          <w:tcPr>
            <w:tcW w:w="2694" w:type="dxa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Гончарова Н.В.</w:t>
            </w:r>
          </w:p>
        </w:tc>
        <w:tc>
          <w:tcPr>
            <w:tcW w:w="1734" w:type="dxa"/>
          </w:tcPr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Каб</w:t>
            </w:r>
            <w:proofErr w:type="spellEnd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 № </w:t>
            </w:r>
            <w:r w:rsidR="006758D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205</w:t>
            </w:r>
            <w:bookmarkStart w:id="0" w:name="_GoBack"/>
            <w:bookmarkEnd w:id="0"/>
          </w:p>
        </w:tc>
      </w:tr>
      <w:tr w:rsidR="00E7123B" w:rsidTr="006758D5">
        <w:tc>
          <w:tcPr>
            <w:tcW w:w="2224" w:type="dxa"/>
            <w:vMerge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</w:tcPr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Мастер-класс</w:t>
            </w:r>
          </w:p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по выпиливанию из фанеры</w:t>
            </w:r>
          </w:p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Декоративн</w:t>
            </w: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часы</w:t>
            </w:r>
            <w:proofErr w:type="spellEnd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Светличный</w:t>
            </w:r>
            <w:proofErr w:type="spellEnd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А.И.</w:t>
            </w:r>
          </w:p>
        </w:tc>
        <w:tc>
          <w:tcPr>
            <w:tcW w:w="1734" w:type="dxa"/>
          </w:tcPr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Каб</w:t>
            </w:r>
            <w:proofErr w:type="spellEnd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. № 106</w:t>
            </w:r>
          </w:p>
        </w:tc>
      </w:tr>
      <w:tr w:rsidR="00E7123B" w:rsidTr="006758D5">
        <w:tc>
          <w:tcPr>
            <w:tcW w:w="2224" w:type="dxa"/>
          </w:tcPr>
          <w:p w:rsidR="00E7123B" w:rsidRPr="00E7123B" w:rsidRDefault="00E7123B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12.15-12.40</w:t>
            </w:r>
          </w:p>
        </w:tc>
        <w:tc>
          <w:tcPr>
            <w:tcW w:w="3554" w:type="dxa"/>
          </w:tcPr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Подведение итогов семинара «Приглашаем к диалогу»</w:t>
            </w:r>
          </w:p>
        </w:tc>
        <w:tc>
          <w:tcPr>
            <w:tcW w:w="2694" w:type="dxa"/>
          </w:tcPr>
          <w:p w:rsidR="00E7123B" w:rsidRPr="00E82CF3" w:rsidRDefault="00E82CF3" w:rsidP="00E7123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Дадышева</w:t>
            </w:r>
            <w:proofErr w:type="spellEnd"/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А.Н. </w:t>
            </w:r>
          </w:p>
        </w:tc>
        <w:tc>
          <w:tcPr>
            <w:tcW w:w="1734" w:type="dxa"/>
          </w:tcPr>
          <w:p w:rsidR="00E7123B" w:rsidRPr="00E7123B" w:rsidRDefault="00E7123B" w:rsidP="00E7123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Каб</w:t>
            </w:r>
            <w:proofErr w:type="spellEnd"/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  <w:r w:rsidRPr="00E7123B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 № 201</w:t>
            </w:r>
          </w:p>
        </w:tc>
      </w:tr>
    </w:tbl>
    <w:p w:rsidR="00E7123B" w:rsidRPr="00E7123B" w:rsidRDefault="00E7123B" w:rsidP="00E7123B">
      <w:pPr>
        <w:spacing w:after="120" w:line="360" w:lineRule="auto"/>
        <w:jc w:val="both"/>
        <w:rPr>
          <w:rStyle w:val="a6"/>
          <w:rFonts w:asciiTheme="majorHAnsi" w:eastAsiaTheme="minorHAnsi" w:hAnsiTheme="majorHAnsi" w:cs="Times New Roman"/>
          <w:i w:val="0"/>
          <w:iCs w:val="0"/>
          <w:color w:val="000000"/>
          <w:sz w:val="24"/>
          <w:szCs w:val="24"/>
        </w:rPr>
      </w:pPr>
    </w:p>
    <w:p w:rsidR="00595857" w:rsidRDefault="00595857"/>
    <w:sectPr w:rsidR="00595857" w:rsidSect="00E8612C">
      <w:headerReference w:type="first" r:id="rId7"/>
      <w:pgSz w:w="11910" w:h="16850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58D5">
      <w:r>
        <w:separator/>
      </w:r>
    </w:p>
  </w:endnote>
  <w:endnote w:type="continuationSeparator" w:id="0">
    <w:p w:rsidR="00000000" w:rsidRDefault="0067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58D5">
      <w:r>
        <w:separator/>
      </w:r>
    </w:p>
  </w:footnote>
  <w:footnote w:type="continuationSeparator" w:id="0">
    <w:p w:rsidR="00000000" w:rsidRDefault="00675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F3" w:rsidRPr="00A11F81" w:rsidRDefault="006758D5" w:rsidP="00A11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3B"/>
    <w:rsid w:val="00595857"/>
    <w:rsid w:val="006758D5"/>
    <w:rsid w:val="00E7123B"/>
    <w:rsid w:val="00E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23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2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23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E7123B"/>
  </w:style>
  <w:style w:type="character" w:styleId="a6">
    <w:name w:val="Subtle Emphasis"/>
    <w:basedOn w:val="a0"/>
    <w:uiPriority w:val="19"/>
    <w:qFormat/>
    <w:rsid w:val="00E7123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23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2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23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E7123B"/>
  </w:style>
  <w:style w:type="character" w:styleId="a6">
    <w:name w:val="Subtle Emphasis"/>
    <w:basedOn w:val="a0"/>
    <w:uiPriority w:val="19"/>
    <w:qFormat/>
    <w:rsid w:val="00E7123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2024-11-25T15:24:00Z</dcterms:created>
  <dcterms:modified xsi:type="dcterms:W3CDTF">2024-11-27T11:57:00Z</dcterms:modified>
</cp:coreProperties>
</file>