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A2" w:rsidRPr="00566F19" w:rsidRDefault="00566F19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</w:rPr>
      </w:pPr>
      <w:r w:rsidRPr="00566F19">
        <w:rPr>
          <w:rStyle w:val="apple-style-span"/>
          <w:rFonts w:eastAsia="Calibri"/>
        </w:rPr>
        <w:t>МУНИЦИПАЛЬНОЕ КАЗЕННОЕ ОЮЩЕОБРАЗОВАТЕЛЬНОЕ УЧРЕЖДЕНИЕ</w:t>
      </w:r>
      <w:r w:rsidR="00DB0EA2" w:rsidRPr="00566F19">
        <w:rPr>
          <w:rStyle w:val="apple-style-span"/>
          <w:rFonts w:eastAsia="Calibri"/>
        </w:rPr>
        <w:t xml:space="preserve"> «</w:t>
      </w:r>
      <w:r w:rsidRPr="00566F19">
        <w:rPr>
          <w:rStyle w:val="apple-style-span"/>
          <w:rFonts w:eastAsia="Calibri"/>
        </w:rPr>
        <w:t>СРЕДНЯЯ ОБЩЕОБРАЗОВАТЕЛЬНАЯ ШКОЛА №18</w:t>
      </w:r>
      <w:r w:rsidR="00DB0EA2" w:rsidRPr="00566F19">
        <w:rPr>
          <w:rStyle w:val="apple-style-span"/>
          <w:rFonts w:eastAsia="Calibri"/>
        </w:rPr>
        <w:t>»</w:t>
      </w:r>
      <w:r w:rsidRPr="00566F19">
        <w:rPr>
          <w:rStyle w:val="apple-style-span"/>
          <w:rFonts w:eastAsia="Calibri"/>
        </w:rPr>
        <w:t xml:space="preserve"> ПОСЕЛКА ФАЗАННЫЙ</w:t>
      </w: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eastAsia="Calibri"/>
          <w:sz w:val="32"/>
        </w:rPr>
      </w:pPr>
    </w:p>
    <w:p w:rsidR="00DB0EA2" w:rsidRPr="00566F19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ascii="Monotype Corsiva" w:eastAsia="Calibri" w:hAnsi="Monotype Corsiva"/>
          <w:sz w:val="96"/>
        </w:rPr>
      </w:pPr>
      <w:r w:rsidRPr="00566F19">
        <w:rPr>
          <w:rStyle w:val="apple-style-span"/>
          <w:rFonts w:ascii="Monotype Corsiva" w:hAnsi="Monotype Corsiva"/>
          <w:sz w:val="96"/>
        </w:rPr>
        <w:t>Лингвистический турнир</w:t>
      </w:r>
    </w:p>
    <w:p w:rsidR="00DB0EA2" w:rsidRPr="00566F19" w:rsidRDefault="00DB0EA2" w:rsidP="00DB0EA2">
      <w:pPr>
        <w:pStyle w:val="a3"/>
        <w:spacing w:before="120" w:after="120"/>
        <w:ind w:left="0"/>
        <w:contextualSpacing w:val="0"/>
        <w:jc w:val="center"/>
        <w:rPr>
          <w:rStyle w:val="apple-style-span"/>
          <w:rFonts w:ascii="Monotype Corsiva" w:eastAsia="Calibri" w:hAnsi="Monotype Corsiva"/>
          <w:sz w:val="96"/>
        </w:rPr>
      </w:pPr>
      <w:r w:rsidRPr="00566F19">
        <w:rPr>
          <w:rStyle w:val="apple-style-span"/>
          <w:rFonts w:ascii="Monotype Corsiva" w:eastAsia="Calibri" w:hAnsi="Monotype Corsiva"/>
          <w:sz w:val="96"/>
        </w:rPr>
        <w:t>«</w:t>
      </w:r>
      <w:r w:rsidRPr="00566F19">
        <w:rPr>
          <w:rStyle w:val="apple-style-span"/>
          <w:rFonts w:ascii="Monotype Corsiva" w:hAnsi="Monotype Corsiva"/>
          <w:sz w:val="96"/>
        </w:rPr>
        <w:t>Всё норм!</w:t>
      </w:r>
      <w:r w:rsidRPr="00566F19">
        <w:rPr>
          <w:rStyle w:val="apple-style-span"/>
          <w:rFonts w:ascii="Monotype Corsiva" w:eastAsia="Calibri" w:hAnsi="Monotype Corsiva"/>
          <w:sz w:val="96"/>
        </w:rPr>
        <w:t>»</w:t>
      </w:r>
    </w:p>
    <w:p w:rsidR="00DB0EA2" w:rsidRDefault="00DB0EA2" w:rsidP="00DB0EA2">
      <w:pPr>
        <w:tabs>
          <w:tab w:val="left" w:pos="3615"/>
        </w:tabs>
      </w:pPr>
    </w:p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Pr="00715141" w:rsidRDefault="00566F19" w:rsidP="00DB0EA2">
      <w:pPr>
        <w:pStyle w:val="a3"/>
        <w:spacing w:before="120" w:after="120"/>
        <w:ind w:left="0"/>
        <w:contextualSpacing w:val="0"/>
        <w:jc w:val="right"/>
        <w:rPr>
          <w:rStyle w:val="apple-style-span"/>
          <w:rFonts w:eastAsia="Calibri"/>
          <w:sz w:val="32"/>
        </w:rPr>
      </w:pPr>
      <w:r>
        <w:rPr>
          <w:rStyle w:val="apple-style-span"/>
          <w:rFonts w:eastAsia="Calibri"/>
          <w:sz w:val="32"/>
        </w:rPr>
        <w:t>Кузьмина Алла Анатольевна</w:t>
      </w:r>
      <w:r w:rsidR="00DB0EA2" w:rsidRPr="00715141">
        <w:rPr>
          <w:rStyle w:val="apple-style-span"/>
          <w:rFonts w:eastAsia="Calibri"/>
          <w:sz w:val="32"/>
        </w:rPr>
        <w:t xml:space="preserve">, </w:t>
      </w:r>
    </w:p>
    <w:p w:rsidR="00DB0EA2" w:rsidRPr="00715141" w:rsidRDefault="00DB0EA2" w:rsidP="00DB0EA2">
      <w:pPr>
        <w:pStyle w:val="a3"/>
        <w:spacing w:before="120" w:after="120"/>
        <w:ind w:left="0"/>
        <w:contextualSpacing w:val="0"/>
        <w:jc w:val="right"/>
        <w:rPr>
          <w:rStyle w:val="apple-style-span"/>
          <w:rFonts w:eastAsia="Calibri"/>
          <w:sz w:val="32"/>
        </w:rPr>
      </w:pPr>
      <w:r w:rsidRPr="00715141">
        <w:rPr>
          <w:rStyle w:val="apple-style-span"/>
          <w:rFonts w:eastAsia="Calibri"/>
          <w:sz w:val="32"/>
        </w:rPr>
        <w:t xml:space="preserve">учитель русского языка и литературы </w:t>
      </w:r>
    </w:p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B0EA2" w:rsidRDefault="00DB0EA2" w:rsidP="00DB0EA2"/>
    <w:p w:rsidR="00DC5090" w:rsidRDefault="00DC5090" w:rsidP="00C73D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предмет: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русский язык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5090" w:rsidRDefault="00DC5090" w:rsidP="00C73D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аудитория:</w:t>
      </w:r>
      <w:r>
        <w:rPr>
          <w:rFonts w:ascii="Times New Roman" w:hAnsi="Times New Roman"/>
          <w:sz w:val="28"/>
          <w:szCs w:val="28"/>
        </w:rPr>
        <w:t xml:space="preserve"> учащиеся 10 и 11 классов общеобразовательной школы</w:t>
      </w:r>
    </w:p>
    <w:p w:rsidR="00974170" w:rsidRDefault="00974170" w:rsidP="00C73DB8">
      <w:pPr>
        <w:spacing w:after="0"/>
        <w:rPr>
          <w:rFonts w:ascii="Times New Roman" w:hAnsi="Times New Roman"/>
          <w:sz w:val="28"/>
          <w:szCs w:val="28"/>
        </w:rPr>
      </w:pPr>
      <w:r w:rsidRPr="00DC5090">
        <w:rPr>
          <w:rFonts w:ascii="Times New Roman" w:hAnsi="Times New Roman"/>
          <w:b/>
          <w:sz w:val="28"/>
          <w:szCs w:val="28"/>
        </w:rPr>
        <w:t>Цель:</w:t>
      </w:r>
      <w:r w:rsidRPr="00C76E37">
        <w:rPr>
          <w:rFonts w:ascii="Times New Roman" w:hAnsi="Times New Roman"/>
          <w:sz w:val="28"/>
          <w:szCs w:val="28"/>
        </w:rPr>
        <w:t xml:space="preserve">  развивать интерес к более глубокому изучению русского языка</w:t>
      </w:r>
    </w:p>
    <w:p w:rsidR="00974170" w:rsidRPr="00DC5090" w:rsidRDefault="00DC5090" w:rsidP="00C73DB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DC5090" w:rsidRPr="00DC5090" w:rsidRDefault="00DC5090" w:rsidP="00566F19">
      <w:pPr>
        <w:spacing w:after="0"/>
        <w:rPr>
          <w:rFonts w:ascii="Times New Roman" w:hAnsi="Times New Roman"/>
          <w:b/>
          <w:sz w:val="28"/>
          <w:szCs w:val="28"/>
        </w:rPr>
      </w:pPr>
      <w:r w:rsidRPr="00DC5090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64CC5" w:rsidRPr="00974170" w:rsidRDefault="00164CC5" w:rsidP="00566F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74170">
        <w:rPr>
          <w:sz w:val="28"/>
          <w:szCs w:val="28"/>
        </w:rPr>
        <w:t xml:space="preserve">повторить и обобщить материал, связанный с языковыми нормами; </w:t>
      </w:r>
    </w:p>
    <w:p w:rsidR="00DC5090" w:rsidRDefault="00DC5090" w:rsidP="00566F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74170">
        <w:rPr>
          <w:sz w:val="28"/>
          <w:szCs w:val="28"/>
        </w:rPr>
        <w:t>в атмосфере эмоциональной творческой работы формировать лингвистические компетенции;</w:t>
      </w:r>
    </w:p>
    <w:p w:rsidR="00DC5090" w:rsidRPr="00DC5090" w:rsidRDefault="00DC5090" w:rsidP="00566F19">
      <w:pPr>
        <w:spacing w:after="0"/>
        <w:rPr>
          <w:rFonts w:ascii="Times New Roman" w:hAnsi="Times New Roman"/>
          <w:b/>
          <w:sz w:val="28"/>
          <w:szCs w:val="28"/>
        </w:rPr>
      </w:pPr>
      <w:r w:rsidRPr="00DC5090">
        <w:rPr>
          <w:rFonts w:ascii="Times New Roman" w:hAnsi="Times New Roman"/>
          <w:b/>
          <w:sz w:val="28"/>
          <w:szCs w:val="28"/>
        </w:rPr>
        <w:t>Развивающая:</w:t>
      </w:r>
    </w:p>
    <w:p w:rsidR="00974170" w:rsidRDefault="00974170" w:rsidP="00566F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74170">
        <w:rPr>
          <w:sz w:val="28"/>
          <w:szCs w:val="28"/>
        </w:rPr>
        <w:t>активизировать познавательную деятельность учащихся, стимулировать и развивать мыслительные процессы;</w:t>
      </w:r>
    </w:p>
    <w:p w:rsidR="00DC5090" w:rsidRPr="00DC5090" w:rsidRDefault="00DC5090" w:rsidP="00566F19">
      <w:pPr>
        <w:spacing w:after="0"/>
        <w:rPr>
          <w:rFonts w:ascii="Times New Roman" w:hAnsi="Times New Roman"/>
          <w:b/>
          <w:sz w:val="28"/>
          <w:szCs w:val="28"/>
        </w:rPr>
      </w:pPr>
      <w:r w:rsidRPr="00DC5090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DC5090" w:rsidRPr="00974170" w:rsidRDefault="00DC5090" w:rsidP="00566F19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974170">
        <w:rPr>
          <w:sz w:val="28"/>
          <w:szCs w:val="28"/>
        </w:rPr>
        <w:t xml:space="preserve">воспитывать в детях  командный дух, желание сотрудничества.      </w:t>
      </w:r>
    </w:p>
    <w:p w:rsidR="00DC5090" w:rsidRPr="001444AE" w:rsidRDefault="00DC5090" w:rsidP="00566F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44AE">
        <w:rPr>
          <w:rFonts w:ascii="Times New Roman" w:hAnsi="Times New Roman"/>
          <w:b/>
          <w:sz w:val="28"/>
          <w:szCs w:val="28"/>
        </w:rPr>
        <w:t>Актуальность работы</w:t>
      </w:r>
    </w:p>
    <w:p w:rsidR="00DC5090" w:rsidRDefault="001444AE" w:rsidP="00566F1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44AE">
        <w:rPr>
          <w:rFonts w:ascii="Times New Roman" w:hAnsi="Times New Roman"/>
          <w:bCs/>
          <w:sz w:val="28"/>
          <w:szCs w:val="28"/>
        </w:rPr>
        <w:t>Интерактивная игра</w:t>
      </w:r>
      <w:r w:rsidR="00DC5090" w:rsidRPr="001444AE">
        <w:rPr>
          <w:rFonts w:ascii="Times New Roman" w:hAnsi="Times New Roman"/>
          <w:bCs/>
          <w:sz w:val="28"/>
          <w:szCs w:val="28"/>
        </w:rPr>
        <w:t xml:space="preserve"> позволяет в нетрадиционно яркой форме </w:t>
      </w:r>
      <w:r w:rsidRPr="001444AE">
        <w:rPr>
          <w:rFonts w:ascii="Times New Roman" w:hAnsi="Times New Roman"/>
          <w:bCs/>
          <w:sz w:val="28"/>
          <w:szCs w:val="28"/>
        </w:rPr>
        <w:t xml:space="preserve">осуществить </w:t>
      </w:r>
      <w:proofErr w:type="spellStart"/>
      <w:r w:rsidRPr="001444AE">
        <w:rPr>
          <w:rFonts w:ascii="Times New Roman" w:hAnsi="Times New Roman"/>
          <w:bCs/>
          <w:sz w:val="28"/>
          <w:szCs w:val="28"/>
        </w:rPr>
        <w:t>деятельностный</w:t>
      </w:r>
      <w:proofErr w:type="spellEnd"/>
      <w:r w:rsidRPr="001444AE">
        <w:rPr>
          <w:rFonts w:ascii="Times New Roman" w:hAnsi="Times New Roman"/>
          <w:bCs/>
          <w:sz w:val="28"/>
          <w:szCs w:val="28"/>
        </w:rPr>
        <w:t xml:space="preserve"> подход в процессе обобщения и систематизации учащимися знаний, что способствует активному успешному формированию их общекультурной компетенции и </w:t>
      </w:r>
      <w:proofErr w:type="spellStart"/>
      <w:r w:rsidRPr="001444AE">
        <w:rPr>
          <w:rFonts w:ascii="Times New Roman" w:hAnsi="Times New Roman"/>
          <w:bCs/>
          <w:sz w:val="28"/>
          <w:szCs w:val="28"/>
        </w:rPr>
        <w:t>общеучебных</w:t>
      </w:r>
      <w:proofErr w:type="spellEnd"/>
      <w:r w:rsidRPr="001444AE">
        <w:rPr>
          <w:rFonts w:ascii="Times New Roman" w:hAnsi="Times New Roman"/>
          <w:bCs/>
          <w:sz w:val="28"/>
          <w:szCs w:val="28"/>
        </w:rPr>
        <w:t xml:space="preserve"> умений.  </w:t>
      </w:r>
      <w:r w:rsidR="00DC5090" w:rsidRPr="001444AE">
        <w:rPr>
          <w:rFonts w:ascii="Times New Roman" w:hAnsi="Times New Roman"/>
          <w:bCs/>
          <w:sz w:val="28"/>
          <w:szCs w:val="28"/>
        </w:rPr>
        <w:t xml:space="preserve">Использование современных способов подачи учебного материала (презентация, включающая в себя </w:t>
      </w:r>
      <w:proofErr w:type="spellStart"/>
      <w:r w:rsidR="00DC5090" w:rsidRPr="001444AE">
        <w:rPr>
          <w:rFonts w:ascii="Times New Roman" w:hAnsi="Times New Roman"/>
          <w:bCs/>
          <w:sz w:val="28"/>
          <w:szCs w:val="28"/>
        </w:rPr>
        <w:t>медиаобъекты</w:t>
      </w:r>
      <w:proofErr w:type="spellEnd"/>
      <w:r w:rsidR="00DC5090" w:rsidRPr="001444AE">
        <w:rPr>
          <w:rFonts w:ascii="Times New Roman" w:hAnsi="Times New Roman"/>
          <w:bCs/>
          <w:sz w:val="28"/>
          <w:szCs w:val="28"/>
        </w:rPr>
        <w:t>,</w:t>
      </w:r>
      <w:r w:rsidRPr="001444AE">
        <w:rPr>
          <w:rFonts w:ascii="Times New Roman" w:hAnsi="Times New Roman"/>
          <w:bCs/>
          <w:sz w:val="28"/>
          <w:szCs w:val="28"/>
        </w:rPr>
        <w:t xml:space="preserve"> анимационные эффекты, триггеры</w:t>
      </w:r>
      <w:r w:rsidR="00DC5090" w:rsidRPr="001444AE">
        <w:rPr>
          <w:rFonts w:ascii="Times New Roman" w:hAnsi="Times New Roman"/>
          <w:bCs/>
          <w:sz w:val="28"/>
          <w:szCs w:val="28"/>
        </w:rPr>
        <w:t xml:space="preserve">) </w:t>
      </w:r>
      <w:r w:rsidR="00DC5090" w:rsidRPr="001444AE">
        <w:rPr>
          <w:rFonts w:ascii="Times New Roman" w:hAnsi="Times New Roman"/>
          <w:sz w:val="28"/>
          <w:szCs w:val="28"/>
        </w:rPr>
        <w:t>активизирует познавательные процессы и интерес</w:t>
      </w:r>
      <w:r w:rsidR="00DC5090" w:rsidRPr="001444AE">
        <w:rPr>
          <w:rFonts w:ascii="Times New Roman" w:hAnsi="Times New Roman"/>
          <w:bCs/>
          <w:sz w:val="28"/>
          <w:szCs w:val="28"/>
        </w:rPr>
        <w:t xml:space="preserve"> </w:t>
      </w:r>
      <w:r w:rsidR="00DC5090" w:rsidRPr="001444AE">
        <w:rPr>
          <w:rFonts w:ascii="Times New Roman" w:hAnsi="Times New Roman"/>
          <w:sz w:val="28"/>
          <w:szCs w:val="28"/>
        </w:rPr>
        <w:t>к</w:t>
      </w:r>
      <w:r w:rsidR="00DC5090" w:rsidRPr="001444AE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овладению языковыми нормами</w:t>
      </w:r>
      <w:r w:rsidR="00DC5090" w:rsidRPr="001444AE">
        <w:rPr>
          <w:rFonts w:ascii="Times New Roman" w:hAnsi="Times New Roman"/>
          <w:sz w:val="28"/>
          <w:szCs w:val="28"/>
        </w:rPr>
        <w:t>, развивает внимание и память.</w:t>
      </w:r>
      <w:r w:rsidR="00DC5090" w:rsidRPr="001444A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444AE" w:rsidRPr="001444AE" w:rsidRDefault="001444AE" w:rsidP="00566F19">
      <w:pPr>
        <w:spacing w:before="120" w:after="0"/>
        <w:jc w:val="both"/>
        <w:rPr>
          <w:rFonts w:ascii="Times New Roman" w:hAnsi="Times New Roman"/>
          <w:b/>
          <w:sz w:val="28"/>
          <w:szCs w:val="28"/>
        </w:rPr>
      </w:pPr>
      <w:r w:rsidRPr="001444AE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1444AE" w:rsidRPr="00050C77" w:rsidRDefault="001444AE" w:rsidP="00566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0C77">
        <w:rPr>
          <w:rFonts w:ascii="Times New Roman" w:hAnsi="Times New Roman"/>
          <w:sz w:val="28"/>
          <w:szCs w:val="28"/>
        </w:rPr>
        <w:t>Предполагается, что в </w:t>
      </w:r>
      <w:r>
        <w:rPr>
          <w:rFonts w:ascii="Times New Roman" w:hAnsi="Times New Roman"/>
          <w:sz w:val="28"/>
          <w:szCs w:val="28"/>
        </w:rPr>
        <w:t>результате</w:t>
      </w:r>
      <w:r w:rsidRPr="00050C77">
        <w:rPr>
          <w:rFonts w:ascii="Times New Roman" w:hAnsi="Times New Roman"/>
          <w:sz w:val="28"/>
          <w:szCs w:val="28"/>
        </w:rPr>
        <w:t xml:space="preserve"> работы с данным ресурсом учащиеся:</w:t>
      </w:r>
    </w:p>
    <w:p w:rsidR="001444AE" w:rsidRPr="00547438" w:rsidRDefault="001444AE" w:rsidP="00566F19">
      <w:pPr>
        <w:pStyle w:val="a3"/>
        <w:numPr>
          <w:ilvl w:val="0"/>
          <w:numId w:val="1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547438">
        <w:rPr>
          <w:sz w:val="28"/>
          <w:szCs w:val="28"/>
        </w:rPr>
        <w:t xml:space="preserve">получат </w:t>
      </w:r>
      <w:r>
        <w:rPr>
          <w:sz w:val="28"/>
          <w:szCs w:val="28"/>
        </w:rPr>
        <w:t xml:space="preserve">возможность </w:t>
      </w:r>
      <w:r w:rsidR="00456C9E">
        <w:rPr>
          <w:sz w:val="28"/>
          <w:szCs w:val="28"/>
        </w:rPr>
        <w:t>расширить свои знания о нормах русского языка</w:t>
      </w:r>
      <w:r w:rsidRPr="00547438">
        <w:rPr>
          <w:sz w:val="28"/>
          <w:szCs w:val="28"/>
        </w:rPr>
        <w:t>;</w:t>
      </w:r>
    </w:p>
    <w:p w:rsidR="001444AE" w:rsidRPr="00050C77" w:rsidRDefault="001444AE" w:rsidP="00566F19">
      <w:pPr>
        <w:pStyle w:val="a3"/>
        <w:numPr>
          <w:ilvl w:val="0"/>
          <w:numId w:val="1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050C77">
        <w:rPr>
          <w:bCs/>
          <w:sz w:val="28"/>
          <w:szCs w:val="28"/>
          <w:shd w:val="clear" w:color="auto" w:fill="FFFFFF"/>
        </w:rPr>
        <w:t xml:space="preserve">смогут </w:t>
      </w:r>
      <w:r w:rsidR="00456C9E">
        <w:rPr>
          <w:bCs/>
          <w:sz w:val="28"/>
          <w:szCs w:val="28"/>
          <w:shd w:val="clear" w:color="auto" w:fill="FFFFFF"/>
        </w:rPr>
        <w:t xml:space="preserve">отработать навыки выполнения заданий ЕГЭ по русскому языку,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456C9E">
        <w:rPr>
          <w:bCs/>
          <w:sz w:val="28"/>
          <w:szCs w:val="28"/>
          <w:shd w:val="clear" w:color="auto" w:fill="FFFFFF"/>
        </w:rPr>
        <w:t>связанных с языковыми нормами</w:t>
      </w:r>
      <w:r w:rsidRPr="00050C77">
        <w:rPr>
          <w:sz w:val="28"/>
          <w:szCs w:val="28"/>
        </w:rPr>
        <w:t>;</w:t>
      </w:r>
    </w:p>
    <w:p w:rsidR="001444AE" w:rsidRDefault="001444AE" w:rsidP="00566F19">
      <w:pPr>
        <w:pStyle w:val="a3"/>
        <w:numPr>
          <w:ilvl w:val="0"/>
          <w:numId w:val="1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050C77">
        <w:rPr>
          <w:sz w:val="28"/>
          <w:szCs w:val="28"/>
        </w:rPr>
        <w:t xml:space="preserve">проверят свой уровень овладения материалом посредством </w:t>
      </w:r>
      <w:r>
        <w:rPr>
          <w:sz w:val="28"/>
          <w:szCs w:val="28"/>
        </w:rPr>
        <w:t xml:space="preserve">выполнения </w:t>
      </w:r>
      <w:r w:rsidRPr="00050C77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заданий</w:t>
      </w:r>
      <w:r w:rsidR="00456C9E">
        <w:rPr>
          <w:sz w:val="28"/>
          <w:szCs w:val="28"/>
        </w:rPr>
        <w:t>.</w:t>
      </w:r>
    </w:p>
    <w:p w:rsidR="00DC5090" w:rsidRPr="00DC5090" w:rsidRDefault="00DC5090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 w:rsidRPr="00DC5090">
        <w:rPr>
          <w:rFonts w:ascii="Times New Roman" w:hAnsi="Times New Roman"/>
          <w:b/>
          <w:sz w:val="28"/>
        </w:rPr>
        <w:t>Рекомендации к использованию ресурса</w:t>
      </w:r>
    </w:p>
    <w:p w:rsidR="00DC5090" w:rsidRPr="00C73DB8" w:rsidRDefault="00DC5090" w:rsidP="00C73DB8">
      <w:pPr>
        <w:pStyle w:val="a3"/>
        <w:spacing w:before="120" w:after="120" w:line="276" w:lineRule="auto"/>
        <w:ind w:left="0" w:firstLine="708"/>
        <w:jc w:val="both"/>
        <w:rPr>
          <w:sz w:val="28"/>
          <w:szCs w:val="28"/>
        </w:rPr>
      </w:pPr>
      <w:r w:rsidRPr="00C73DB8">
        <w:rPr>
          <w:sz w:val="28"/>
          <w:szCs w:val="28"/>
        </w:rPr>
        <w:t xml:space="preserve">Данный ресурс рекомендуется использовать на внеклассном мероприятии по русскому языку во время предметной недели для учащихся 10-11 классов, а также для подготовки к выполнению заданий ЕГЭ по русскому языку. </w:t>
      </w:r>
    </w:p>
    <w:p w:rsidR="00456C9E" w:rsidRPr="00C73DB8" w:rsidRDefault="00456C9E" w:rsidP="00C73D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DB8">
        <w:rPr>
          <w:rFonts w:ascii="Times New Roman" w:hAnsi="Times New Roman"/>
          <w:bCs/>
          <w:color w:val="000000"/>
          <w:sz w:val="28"/>
          <w:szCs w:val="28"/>
        </w:rPr>
        <w:t>В папке содержится 5 файлов: два текстовых документа (пояснительная записка к игровому ресурсу, приложение); два  ауди</w:t>
      </w:r>
      <w:r w:rsidR="0077436B" w:rsidRPr="00C73DB8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73DB8">
        <w:rPr>
          <w:rFonts w:ascii="Times New Roman" w:hAnsi="Times New Roman"/>
          <w:bCs/>
          <w:color w:val="000000"/>
          <w:sz w:val="28"/>
          <w:szCs w:val="28"/>
        </w:rPr>
        <w:t xml:space="preserve">файла и презентация </w:t>
      </w:r>
      <w:r w:rsidRPr="00C73DB8">
        <w:rPr>
          <w:rFonts w:ascii="Times New Roman" w:hAnsi="Times New Roman"/>
          <w:bCs/>
          <w:color w:val="000000"/>
          <w:sz w:val="28"/>
          <w:szCs w:val="28"/>
          <w:lang w:val="en-US"/>
        </w:rPr>
        <w:t>PowerPoint</w:t>
      </w:r>
      <w:r w:rsidRPr="00C73DB8">
        <w:rPr>
          <w:rFonts w:ascii="Times New Roman" w:hAnsi="Times New Roman"/>
          <w:bCs/>
          <w:color w:val="000000"/>
          <w:sz w:val="28"/>
          <w:szCs w:val="28"/>
        </w:rPr>
        <w:t>. Основным для запуска ресурса является файл «</w:t>
      </w:r>
      <w:r w:rsidR="0077436B" w:rsidRPr="00C73DB8">
        <w:rPr>
          <w:rFonts w:ascii="Times New Roman" w:hAnsi="Times New Roman"/>
          <w:bCs/>
          <w:color w:val="000000"/>
          <w:sz w:val="28"/>
          <w:szCs w:val="28"/>
        </w:rPr>
        <w:t>Всё норм</w:t>
      </w:r>
      <w:r w:rsidRPr="00C73DB8">
        <w:rPr>
          <w:rFonts w:ascii="Times New Roman" w:hAnsi="Times New Roman"/>
          <w:bCs/>
          <w:color w:val="000000"/>
          <w:sz w:val="28"/>
          <w:szCs w:val="28"/>
        </w:rPr>
        <w:t>» (показ слайдов).</w:t>
      </w:r>
    </w:p>
    <w:p w:rsidR="00DC5090" w:rsidRPr="00DC5090" w:rsidRDefault="00DC5090" w:rsidP="00566F19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C5090">
        <w:rPr>
          <w:rFonts w:ascii="Times New Roman" w:hAnsi="Times New Roman"/>
          <w:b/>
          <w:sz w:val="28"/>
          <w:szCs w:val="24"/>
        </w:rPr>
        <w:lastRenderedPageBreak/>
        <w:t>Техническое и программное обеспечение</w:t>
      </w:r>
    </w:p>
    <w:p w:rsidR="00DC5090" w:rsidRPr="00DB1139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rFonts w:eastAsia="Calibri"/>
          <w:sz w:val="28"/>
          <w:lang w:eastAsia="en-US"/>
        </w:rPr>
      </w:pPr>
      <w:r w:rsidRPr="00DB1139">
        <w:rPr>
          <w:sz w:val="28"/>
        </w:rPr>
        <w:t xml:space="preserve">компьютер с программой </w:t>
      </w:r>
      <w:proofErr w:type="spellStart"/>
      <w:r w:rsidRPr="00DB1139">
        <w:rPr>
          <w:sz w:val="28"/>
        </w:rPr>
        <w:t>PowerPoint</w:t>
      </w:r>
      <w:proofErr w:type="spellEnd"/>
      <w:r w:rsidRPr="00DB1139">
        <w:rPr>
          <w:sz w:val="28"/>
        </w:rPr>
        <w:t xml:space="preserve"> 2007</w:t>
      </w:r>
      <w:r w:rsidR="00F31D23">
        <w:rPr>
          <w:sz w:val="28"/>
        </w:rPr>
        <w:t xml:space="preserve"> и выше</w:t>
      </w:r>
      <w:r w:rsidRPr="00DB1139">
        <w:rPr>
          <w:sz w:val="28"/>
        </w:rPr>
        <w:t>;</w:t>
      </w:r>
    </w:p>
    <w:p w:rsidR="00DC5090" w:rsidRPr="00DB1139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sz w:val="28"/>
        </w:rPr>
      </w:pPr>
      <w:r w:rsidRPr="00DB1139">
        <w:rPr>
          <w:sz w:val="28"/>
        </w:rPr>
        <w:t xml:space="preserve">проигрыватель </w:t>
      </w:r>
      <w:proofErr w:type="spellStart"/>
      <w:r w:rsidRPr="00DB1139">
        <w:rPr>
          <w:sz w:val="28"/>
        </w:rPr>
        <w:t>Windows</w:t>
      </w:r>
      <w:proofErr w:type="spellEnd"/>
      <w:r w:rsidRPr="00DB1139">
        <w:rPr>
          <w:sz w:val="28"/>
        </w:rPr>
        <w:t xml:space="preserve"> </w:t>
      </w:r>
      <w:proofErr w:type="spellStart"/>
      <w:r w:rsidRPr="00DB1139">
        <w:rPr>
          <w:sz w:val="28"/>
        </w:rPr>
        <w:t>Media</w:t>
      </w:r>
      <w:proofErr w:type="spellEnd"/>
      <w:r w:rsidRPr="00DB1139">
        <w:rPr>
          <w:sz w:val="28"/>
        </w:rPr>
        <w:t xml:space="preserve"> </w:t>
      </w:r>
      <w:proofErr w:type="spellStart"/>
      <w:r w:rsidRPr="00DB1139">
        <w:rPr>
          <w:color w:val="000000"/>
          <w:sz w:val="28"/>
          <w:shd w:val="clear" w:color="auto" w:fill="FFFFFF"/>
        </w:rPr>
        <w:t>Audio</w:t>
      </w:r>
      <w:proofErr w:type="spellEnd"/>
      <w:r w:rsidRPr="00DB1139">
        <w:rPr>
          <w:color w:val="000000"/>
          <w:sz w:val="28"/>
          <w:shd w:val="clear" w:color="auto" w:fill="FFFFFF"/>
        </w:rPr>
        <w:t xml:space="preserve">, установленный </w:t>
      </w:r>
      <w:r w:rsidRPr="00DB1139">
        <w:rPr>
          <w:sz w:val="28"/>
          <w:shd w:val="clear" w:color="auto" w:fill="FFFFFF"/>
        </w:rPr>
        <w:t>по умолчанию ОС</w:t>
      </w:r>
      <w:r w:rsidRPr="00DB1139">
        <w:rPr>
          <w:rStyle w:val="apple-converted-space"/>
          <w:sz w:val="28"/>
          <w:shd w:val="clear" w:color="auto" w:fill="FFFFFF"/>
        </w:rPr>
        <w:t> </w:t>
      </w:r>
      <w:proofErr w:type="spellStart"/>
      <w:r w:rsidRPr="00DB1139">
        <w:rPr>
          <w:rStyle w:val="notlocalizable"/>
          <w:rFonts w:eastAsia="Calibri"/>
          <w:sz w:val="28"/>
          <w:shd w:val="clear" w:color="auto" w:fill="FFFFFF"/>
        </w:rPr>
        <w:t>Windows</w:t>
      </w:r>
      <w:proofErr w:type="spellEnd"/>
      <w:r w:rsidRPr="00DB1139">
        <w:rPr>
          <w:sz w:val="28"/>
        </w:rPr>
        <w:t>;</w:t>
      </w:r>
    </w:p>
    <w:p w:rsidR="00DC5090" w:rsidRPr="00DB1139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sz w:val="28"/>
        </w:rPr>
      </w:pPr>
      <w:r w:rsidRPr="00DB1139">
        <w:rPr>
          <w:color w:val="000000"/>
          <w:sz w:val="28"/>
          <w:shd w:val="clear" w:color="auto" w:fill="FFFFFF"/>
        </w:rPr>
        <w:t xml:space="preserve">для прослушивания </w:t>
      </w:r>
      <w:proofErr w:type="spellStart"/>
      <w:r w:rsidRPr="00DB1139">
        <w:rPr>
          <w:color w:val="000000"/>
          <w:sz w:val="28"/>
          <w:shd w:val="clear" w:color="auto" w:fill="FFFFFF"/>
        </w:rPr>
        <w:t>аудиофрагментов</w:t>
      </w:r>
      <w:proofErr w:type="spellEnd"/>
      <w:r w:rsidRPr="00DB1139">
        <w:rPr>
          <w:color w:val="000000"/>
          <w:sz w:val="28"/>
          <w:shd w:val="clear" w:color="auto" w:fill="FFFFFF"/>
        </w:rPr>
        <w:t xml:space="preserve"> ресурсов на компьютере достаточно иметь бесплатный набор универсальных кодеков K-</w:t>
      </w:r>
      <w:proofErr w:type="spellStart"/>
      <w:r w:rsidRPr="00DB1139">
        <w:rPr>
          <w:color w:val="000000"/>
          <w:sz w:val="28"/>
          <w:shd w:val="clear" w:color="auto" w:fill="FFFFFF"/>
        </w:rPr>
        <w:t>Lite</w:t>
      </w:r>
      <w:proofErr w:type="spellEnd"/>
      <w:r w:rsidRPr="00DB1139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DB1139">
        <w:rPr>
          <w:color w:val="000000"/>
          <w:sz w:val="28"/>
          <w:shd w:val="clear" w:color="auto" w:fill="FFFFFF"/>
        </w:rPr>
        <w:t>Codec</w:t>
      </w:r>
      <w:proofErr w:type="spellEnd"/>
      <w:r w:rsidRPr="00DB1139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DB1139">
        <w:rPr>
          <w:color w:val="000000"/>
          <w:sz w:val="28"/>
          <w:shd w:val="clear" w:color="auto" w:fill="FFFFFF"/>
        </w:rPr>
        <w:t>Pack</w:t>
      </w:r>
      <w:proofErr w:type="spellEnd"/>
      <w:r w:rsidRPr="00DB1139">
        <w:rPr>
          <w:color w:val="000000"/>
          <w:sz w:val="28"/>
          <w:shd w:val="clear" w:color="auto" w:fill="FFFFFF"/>
        </w:rPr>
        <w:t xml:space="preserve"> 9.9.0</w:t>
      </w:r>
      <w:r w:rsidRPr="00DB1139">
        <w:rPr>
          <w:sz w:val="28"/>
        </w:rPr>
        <w:t>; </w:t>
      </w:r>
    </w:p>
    <w:p w:rsidR="00DC5090" w:rsidRPr="00DB1139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sz w:val="28"/>
        </w:rPr>
      </w:pPr>
      <w:r w:rsidRPr="00DB1139">
        <w:rPr>
          <w:sz w:val="28"/>
        </w:rPr>
        <w:t>мультимедийный проектор;</w:t>
      </w:r>
    </w:p>
    <w:p w:rsidR="00DC5090" w:rsidRPr="00DB1139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sz w:val="28"/>
        </w:rPr>
      </w:pPr>
      <w:r w:rsidRPr="00DB1139">
        <w:rPr>
          <w:sz w:val="28"/>
        </w:rPr>
        <w:t>экран;</w:t>
      </w:r>
    </w:p>
    <w:p w:rsidR="00DC5090" w:rsidRDefault="00DC5090" w:rsidP="00566F19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sz w:val="28"/>
        </w:rPr>
      </w:pPr>
      <w:r w:rsidRPr="00DB1139">
        <w:rPr>
          <w:sz w:val="28"/>
        </w:rPr>
        <w:t>звуковые колонки.</w:t>
      </w:r>
    </w:p>
    <w:p w:rsidR="00456C9E" w:rsidRPr="00F70199" w:rsidRDefault="00F31D23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 w:rsidRPr="00F70199">
        <w:rPr>
          <w:rFonts w:ascii="Times New Roman" w:hAnsi="Times New Roman"/>
          <w:b/>
          <w:sz w:val="28"/>
        </w:rPr>
        <w:t>Ход игры</w:t>
      </w:r>
    </w:p>
    <w:p w:rsidR="002406AB" w:rsidRPr="00F70199" w:rsidRDefault="002406AB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 w:rsidRPr="00F70199">
        <w:rPr>
          <w:rFonts w:ascii="Times New Roman" w:hAnsi="Times New Roman"/>
          <w:b/>
          <w:sz w:val="28"/>
        </w:rPr>
        <w:t>Слайд 1.</w:t>
      </w:r>
    </w:p>
    <w:p w:rsidR="00C73DB8" w:rsidRDefault="007E01E4" w:rsidP="00C73DB8">
      <w:pPr>
        <w:spacing w:before="120" w:after="120"/>
        <w:jc w:val="both"/>
        <w:rPr>
          <w:rFonts w:ascii="Times New Roman" w:hAnsi="Times New Roman"/>
          <w:sz w:val="28"/>
        </w:rPr>
      </w:pPr>
      <w:r w:rsidRPr="00F70199">
        <w:rPr>
          <w:rFonts w:ascii="Times New Roman" w:hAnsi="Times New Roman"/>
          <w:sz w:val="28"/>
        </w:rPr>
        <w:t>Вступительное слово.</w:t>
      </w:r>
      <w:r w:rsidR="002406AB" w:rsidRPr="00F70199">
        <w:rPr>
          <w:rFonts w:ascii="Times New Roman" w:hAnsi="Times New Roman"/>
          <w:sz w:val="28"/>
        </w:rPr>
        <w:t xml:space="preserve"> </w:t>
      </w:r>
    </w:p>
    <w:p w:rsidR="002406AB" w:rsidRPr="00F70199" w:rsidRDefault="002406AB" w:rsidP="00C73DB8">
      <w:pPr>
        <w:spacing w:before="120" w:after="120"/>
        <w:ind w:firstLine="708"/>
        <w:jc w:val="both"/>
        <w:rPr>
          <w:rFonts w:ascii="Times New Roman" w:hAnsi="Times New Roman"/>
          <w:sz w:val="28"/>
        </w:rPr>
      </w:pPr>
      <w:r w:rsidRPr="00F70199">
        <w:rPr>
          <w:rFonts w:ascii="Times New Roman" w:hAnsi="Times New Roman"/>
          <w:sz w:val="28"/>
        </w:rPr>
        <w:t>Дорогие гости и участники игры! Сегодня мы собрались, чтобы провести время с пользой</w:t>
      </w:r>
      <w:r w:rsidR="007E01E4" w:rsidRPr="00F70199">
        <w:rPr>
          <w:rFonts w:ascii="Times New Roman" w:hAnsi="Times New Roman"/>
          <w:sz w:val="28"/>
        </w:rPr>
        <w:t>: поиграть и продемонстрировать знания языковых норм.</w:t>
      </w:r>
    </w:p>
    <w:p w:rsidR="002406AB" w:rsidRPr="00F70199" w:rsidRDefault="002406AB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 w:rsidRPr="00F70199">
        <w:rPr>
          <w:rFonts w:ascii="Times New Roman" w:hAnsi="Times New Roman"/>
          <w:b/>
          <w:sz w:val="28"/>
        </w:rPr>
        <w:t>Слайды 2-3.</w:t>
      </w:r>
    </w:p>
    <w:p w:rsidR="00164CC5" w:rsidRDefault="007E01E4" w:rsidP="00566F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правилами игры.</w:t>
      </w:r>
    </w:p>
    <w:p w:rsidR="007802A1" w:rsidRPr="00164CC5" w:rsidRDefault="00161E1F" w:rsidP="00566F1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 xml:space="preserve">Играющие делятся на команды. Участники  по очереди выбирают номер на игровом поле и отвечают на вопросы, получая жетон за каждый правильный ответ. Если команда не дала правильного ответа, то ответить и заработать жетон может другая команда. </w:t>
      </w:r>
    </w:p>
    <w:p w:rsidR="007802A1" w:rsidRPr="00164CC5" w:rsidRDefault="00161E1F" w:rsidP="00566F1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>Игровое поле разделено на 36 секторов, которым соответствуют задания на языковые нормы: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 xml:space="preserve">              </w:t>
      </w:r>
      <w:r w:rsidRPr="00164CC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34838" cy="672860"/>
            <wp:effectExtent l="0" t="0" r="0" b="0"/>
            <wp:docPr id="4" name="Рисунок 2" descr="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желтый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83" cy="6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CC5">
        <w:rPr>
          <w:rFonts w:ascii="Times New Roman" w:hAnsi="Times New Roman"/>
          <w:sz w:val="28"/>
        </w:rPr>
        <w:t xml:space="preserve">  орфоэпические                       </w:t>
      </w:r>
      <w:r w:rsidRPr="00164CC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12505" cy="612475"/>
            <wp:effectExtent l="19050" t="0" r="1845" b="0"/>
            <wp:docPr id="5" name="Рисунок 3" descr="фиалетов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иалетовый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10" cy="61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CC5">
        <w:rPr>
          <w:rFonts w:ascii="Times New Roman" w:hAnsi="Times New Roman"/>
          <w:sz w:val="28"/>
        </w:rPr>
        <w:t xml:space="preserve">   </w:t>
      </w:r>
      <w:r w:rsidR="005F6526">
        <w:rPr>
          <w:rFonts w:ascii="Times New Roman" w:hAnsi="Times New Roman"/>
          <w:sz w:val="28"/>
        </w:rPr>
        <w:t>морфологические</w:t>
      </w:r>
      <w:r w:rsidRPr="00164CC5">
        <w:rPr>
          <w:rFonts w:ascii="Times New Roman" w:hAnsi="Times New Roman"/>
          <w:sz w:val="28"/>
        </w:rPr>
        <w:t xml:space="preserve">                 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 xml:space="preserve">                       </w:t>
      </w:r>
      <w:r w:rsidRPr="00164CC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55403" cy="577970"/>
            <wp:effectExtent l="19050" t="0" r="1797" b="0"/>
            <wp:docPr id="6" name="Рисунок 4" descr="крас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красный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8" cy="5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CC5">
        <w:rPr>
          <w:rFonts w:ascii="Times New Roman" w:hAnsi="Times New Roman"/>
          <w:sz w:val="28"/>
        </w:rPr>
        <w:t xml:space="preserve">  лексические</w:t>
      </w:r>
      <w:r>
        <w:rPr>
          <w:rFonts w:ascii="Times New Roman" w:hAnsi="Times New Roman"/>
          <w:sz w:val="28"/>
        </w:rPr>
        <w:t xml:space="preserve">            </w:t>
      </w:r>
      <w:r w:rsidRPr="00164CC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89909" cy="707366"/>
            <wp:effectExtent l="19050" t="0" r="5391" b="0"/>
            <wp:docPr id="11" name="Рисунок 5" descr="зеле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зеленый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98" cy="71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CC5">
        <w:rPr>
          <w:rFonts w:ascii="Times New Roman" w:hAnsi="Times New Roman"/>
          <w:sz w:val="28"/>
        </w:rPr>
        <w:t xml:space="preserve"> </w:t>
      </w:r>
      <w:r w:rsidR="00BA33AA">
        <w:rPr>
          <w:rFonts w:ascii="Times New Roman" w:hAnsi="Times New Roman"/>
          <w:sz w:val="28"/>
        </w:rPr>
        <w:t>грамматические</w:t>
      </w:r>
      <w:r w:rsidRPr="00164CC5"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</w:t>
      </w:r>
    </w:p>
    <w:p w:rsidR="007802A1" w:rsidRPr="00164CC5" w:rsidRDefault="00164CC5" w:rsidP="00C73DB8">
      <w:pPr>
        <w:numPr>
          <w:ilvl w:val="0"/>
          <w:numId w:val="3"/>
        </w:num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 xml:space="preserve"> </w:t>
      </w:r>
      <w:r w:rsidR="00161E1F" w:rsidRPr="00164CC5">
        <w:rPr>
          <w:rFonts w:ascii="Times New Roman" w:hAnsi="Times New Roman"/>
          <w:sz w:val="28"/>
        </w:rPr>
        <w:t>Среди секторов игрового квадрата есть: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48369" cy="250166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0000" cy="360040"/>
                      <a:chOff x="395536" y="1412776"/>
                      <a:chExt cx="360000" cy="360040"/>
                    </a:xfrm>
                  </a:grpSpPr>
                  <a:sp>
                    <a:nvSpPr>
                      <a:cNvPr id="5" name="7-конечная звезда 4"/>
                      <a:cNvSpPr/>
                    </a:nvSpPr>
                    <a:spPr>
                      <a:xfrm>
                        <a:off x="395536" y="1412776"/>
                        <a:ext cx="360000" cy="360040"/>
                      </a:xfrm>
                      <a:prstGeom prst="star7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rgbClr val="00206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164CC5">
        <w:rPr>
          <w:rFonts w:ascii="Times New Roman" w:hAnsi="Times New Roman"/>
          <w:sz w:val="28"/>
        </w:rPr>
        <w:t xml:space="preserve">   - счастливый случай (за правильный ответ команда получает сразу 3 жетона);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lastRenderedPageBreak/>
        <w:sym w:font="Wingdings 3" w:char="0070"/>
      </w:r>
      <w:r w:rsidRPr="00164CC5">
        <w:rPr>
          <w:rFonts w:ascii="Times New Roman" w:hAnsi="Times New Roman"/>
          <w:sz w:val="28"/>
        </w:rPr>
        <w:t xml:space="preserve"> - Бермудский треугольник (блиц из трех вопросов)</w:t>
      </w:r>
      <w:r w:rsidR="00DB1139" w:rsidRPr="00DB113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B1139" w:rsidRPr="00DB1139">
        <w:rPr>
          <w:rFonts w:ascii="Times New Roman" w:hAnsi="Times New Roman"/>
          <w:sz w:val="28"/>
          <w:szCs w:val="28"/>
          <w:shd w:val="clear" w:color="auto" w:fill="FFFFFF"/>
        </w:rPr>
        <w:t>без</w:t>
      </w:r>
      <w:r w:rsidR="00DB1139">
        <w:rPr>
          <w:rFonts w:ascii="Times New Roman" w:hAnsi="Times New Roman"/>
          <w:sz w:val="28"/>
          <w:szCs w:val="28"/>
          <w:shd w:val="clear" w:color="auto" w:fill="FFFFFF"/>
        </w:rPr>
        <w:t xml:space="preserve"> раздумывания короткими ответами</w:t>
      </w:r>
      <w:r w:rsidRPr="00164CC5">
        <w:rPr>
          <w:rFonts w:ascii="Times New Roman" w:hAnsi="Times New Roman"/>
          <w:sz w:val="28"/>
        </w:rPr>
        <w:t>;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b/>
          <w:bCs/>
          <w:sz w:val="28"/>
          <w:lang w:val="en-US"/>
        </w:rPr>
        <w:t>SOS</w:t>
      </w:r>
      <w:r w:rsidRPr="00164CC5">
        <w:rPr>
          <w:rFonts w:ascii="Times New Roman" w:hAnsi="Times New Roman"/>
          <w:sz w:val="28"/>
        </w:rPr>
        <w:t xml:space="preserve"> </w:t>
      </w:r>
      <w:proofErr w:type="gramStart"/>
      <w:r w:rsidRPr="00164CC5">
        <w:rPr>
          <w:rFonts w:ascii="Times New Roman" w:hAnsi="Times New Roman"/>
          <w:sz w:val="28"/>
        </w:rPr>
        <w:t>-  команда</w:t>
      </w:r>
      <w:proofErr w:type="gramEnd"/>
      <w:r w:rsidRPr="00164CC5">
        <w:rPr>
          <w:rFonts w:ascii="Times New Roman" w:hAnsi="Times New Roman"/>
          <w:sz w:val="28"/>
        </w:rPr>
        <w:t xml:space="preserve"> может воспользоваться помощью болельщиков;</w:t>
      </w:r>
    </w:p>
    <w:p w:rsidR="00164CC5" w:rsidRDefault="008739B3" w:rsidP="00C73D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-2.05pt;margin-top:27.5pt;width:16.3pt;height:16.35pt;z-index:251658240"/>
        </w:pict>
      </w:r>
      <w:r w:rsidR="00164CC5" w:rsidRPr="00164CC5">
        <w:rPr>
          <w:rFonts w:ascii="Times New Roman" w:hAnsi="Times New Roman"/>
          <w:b/>
          <w:bCs/>
          <w:sz w:val="28"/>
        </w:rPr>
        <w:sym w:font="Wingdings 2" w:char="00A2"/>
      </w:r>
      <w:r w:rsidR="00164CC5" w:rsidRPr="00164CC5">
        <w:rPr>
          <w:rFonts w:ascii="Times New Roman" w:hAnsi="Times New Roman"/>
          <w:b/>
          <w:bCs/>
          <w:sz w:val="28"/>
        </w:rPr>
        <w:t xml:space="preserve"> - </w:t>
      </w:r>
      <w:r w:rsidR="00164CC5" w:rsidRPr="00164CC5">
        <w:rPr>
          <w:rFonts w:ascii="Times New Roman" w:hAnsi="Times New Roman"/>
          <w:sz w:val="28"/>
        </w:rPr>
        <w:t>чёрный сектор (переход хода, команда лишается одного жетона)</w:t>
      </w:r>
      <w:r w:rsidR="00164CC5">
        <w:rPr>
          <w:rFonts w:ascii="Times New Roman" w:hAnsi="Times New Roman"/>
          <w:sz w:val="28"/>
        </w:rPr>
        <w:t>;</w:t>
      </w:r>
    </w:p>
    <w:p w:rsidR="00164CC5" w:rsidRPr="00164CC5" w:rsidRDefault="00164CC5" w:rsidP="00C73DB8">
      <w:p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– сектор-сюрприз.      </w:t>
      </w:r>
    </w:p>
    <w:p w:rsidR="007802A1" w:rsidRDefault="00161E1F" w:rsidP="00C73DB8">
      <w:pPr>
        <w:numPr>
          <w:ilvl w:val="0"/>
          <w:numId w:val="4"/>
        </w:numPr>
        <w:rPr>
          <w:rFonts w:ascii="Times New Roman" w:hAnsi="Times New Roman"/>
          <w:sz w:val="28"/>
        </w:rPr>
      </w:pPr>
      <w:r w:rsidRPr="00164CC5">
        <w:rPr>
          <w:rFonts w:ascii="Times New Roman" w:hAnsi="Times New Roman"/>
          <w:sz w:val="28"/>
        </w:rPr>
        <w:t>По окончании игры подсчитываются жетоны. Побеждает та команда, у которой больше жетонов</w:t>
      </w:r>
      <w:r w:rsidR="00164CC5">
        <w:rPr>
          <w:rFonts w:ascii="Times New Roman" w:hAnsi="Times New Roman"/>
          <w:sz w:val="28"/>
        </w:rPr>
        <w:t>.</w:t>
      </w:r>
    </w:p>
    <w:p w:rsidR="00F70199" w:rsidRPr="00F70199" w:rsidRDefault="00F70199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 w:rsidRPr="00F70199">
        <w:rPr>
          <w:rFonts w:ascii="Times New Roman" w:hAnsi="Times New Roman"/>
          <w:b/>
          <w:sz w:val="28"/>
        </w:rPr>
        <w:t xml:space="preserve">Слайд </w:t>
      </w:r>
      <w:r>
        <w:rPr>
          <w:rFonts w:ascii="Times New Roman" w:hAnsi="Times New Roman"/>
          <w:b/>
          <w:sz w:val="28"/>
        </w:rPr>
        <w:t>4</w:t>
      </w:r>
      <w:r w:rsidRPr="00F70199">
        <w:rPr>
          <w:rFonts w:ascii="Times New Roman" w:hAnsi="Times New Roman"/>
          <w:b/>
          <w:sz w:val="28"/>
        </w:rPr>
        <w:t>.</w:t>
      </w:r>
    </w:p>
    <w:p w:rsidR="00F70199" w:rsidRDefault="00F70199" w:rsidP="00C73D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Игровое поле. Каждая цифра является гиперссылкой для перехода на слайд с заданием.</w:t>
      </w:r>
    </w:p>
    <w:p w:rsidR="00CC1840" w:rsidRDefault="00CC1840" w:rsidP="00C73DB8">
      <w:pPr>
        <w:framePr w:hSpace="180" w:wrap="around" w:vAnchor="text" w:hAnchor="text" w:y="1"/>
        <w:spacing w:after="0"/>
        <w:rPr>
          <w:rFonts w:ascii="Times New Roman" w:hAnsi="Times New Roman"/>
          <w:noProof/>
          <w:sz w:val="24"/>
          <w:szCs w:val="24"/>
        </w:rPr>
      </w:pPr>
      <w:r w:rsidRPr="00CC184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69139" cy="276046"/>
            <wp:effectExtent l="19050" t="0" r="0" b="0"/>
            <wp:docPr id="10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00" cy="665224"/>
                      <a:chOff x="7956464" y="5860120"/>
                      <a:chExt cx="792000" cy="665224"/>
                    </a:xfrm>
                  </a:grpSpPr>
                  <a:sp>
                    <a:nvSpPr>
                      <a:cNvPr id="4" name="Управляющая кнопка: настраиваемая 3"/>
                      <a:cNvSpPr/>
                    </a:nvSpPr>
                    <a:spPr>
                      <a:xfrm>
                        <a:off x="7956464" y="5860120"/>
                        <a:ext cx="792000" cy="665224"/>
                      </a:xfrm>
                      <a:prstGeom prst="actionButtonBlank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solidFill>
                                <a:schemeClr val="bg1"/>
                              </a:solidFill>
                            </a:rPr>
                            <a:t>Х</a:t>
                          </a:r>
                          <a:endParaRPr lang="ru-RU" sz="2800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C1840">
        <w:rPr>
          <w:rFonts w:ascii="Times New Roman" w:hAnsi="Times New Roman"/>
          <w:noProof/>
          <w:sz w:val="28"/>
          <w:szCs w:val="24"/>
        </w:rPr>
        <w:t>– кнопка завершения показа</w:t>
      </w:r>
      <w:r>
        <w:rPr>
          <w:rFonts w:ascii="Times New Roman" w:hAnsi="Times New Roman"/>
          <w:noProof/>
          <w:sz w:val="28"/>
          <w:szCs w:val="24"/>
        </w:rPr>
        <w:t>,</w:t>
      </w:r>
    </w:p>
    <w:p w:rsidR="00CC1840" w:rsidRDefault="00CC1840" w:rsidP="00C73DB8">
      <w:pPr>
        <w:rPr>
          <w:rFonts w:ascii="Times New Roman" w:hAnsi="Times New Roman"/>
          <w:sz w:val="28"/>
          <w:szCs w:val="24"/>
        </w:rPr>
      </w:pPr>
      <w:r w:rsidRPr="00CC1840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36430" cy="276045"/>
            <wp:effectExtent l="19050" t="0" r="6470" b="0"/>
            <wp:docPr id="1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00" cy="665224"/>
                      <a:chOff x="395536" y="5805264"/>
                      <a:chExt cx="792000" cy="665224"/>
                    </a:xfrm>
                  </a:grpSpPr>
                  <a:sp>
                    <a:nvSpPr>
                      <a:cNvPr id="5" name="Управляющая кнопка: сведения 4"/>
                      <a:cNvSpPr/>
                    </a:nvSpPr>
                    <a:spPr>
                      <a:xfrm>
                        <a:off x="395536" y="5805264"/>
                        <a:ext cx="792000" cy="665224"/>
                      </a:xfrm>
                      <a:prstGeom prst="actionButtonInformation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  <w:r w:rsidRPr="00CC1840">
        <w:rPr>
          <w:rFonts w:ascii="Times New Roman" w:hAnsi="Times New Roman"/>
          <w:noProof/>
          <w:sz w:val="28"/>
          <w:szCs w:val="24"/>
        </w:rPr>
        <w:t xml:space="preserve">– </w:t>
      </w:r>
      <w:r>
        <w:rPr>
          <w:rFonts w:ascii="Times New Roman" w:hAnsi="Times New Roman"/>
          <w:sz w:val="28"/>
          <w:szCs w:val="24"/>
        </w:rPr>
        <w:t>переход на слайд</w:t>
      </w:r>
    </w:p>
    <w:p w:rsidR="00CC1840" w:rsidRDefault="00CC1840" w:rsidP="00C73DB8">
      <w:pPr>
        <w:rPr>
          <w:rFonts w:ascii="Times New Roman" w:hAnsi="Times New Roman"/>
          <w:sz w:val="28"/>
          <w:szCs w:val="24"/>
        </w:rPr>
      </w:pPr>
      <w:r w:rsidRPr="00CC1840">
        <w:rPr>
          <w:rFonts w:ascii="Times New Roman" w:hAnsi="Times New Roman"/>
          <w:sz w:val="28"/>
          <w:szCs w:val="24"/>
        </w:rPr>
        <w:t>«Информационные источники»</w:t>
      </w:r>
      <w:r>
        <w:rPr>
          <w:rFonts w:ascii="Times New Roman" w:hAnsi="Times New Roman"/>
          <w:sz w:val="28"/>
          <w:szCs w:val="24"/>
        </w:rPr>
        <w:t>.</w:t>
      </w:r>
    </w:p>
    <w:p w:rsidR="00CC1840" w:rsidRDefault="00CC1840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Слайды 13-14.</w:t>
      </w:r>
    </w:p>
    <w:p w:rsidR="00CC1840" w:rsidRDefault="00CC1840" w:rsidP="00C73D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Сюрприз. Своеобразная музыкальная пауза: весёлые уроки от «</w:t>
      </w:r>
      <w:proofErr w:type="spellStart"/>
      <w:r>
        <w:rPr>
          <w:rFonts w:ascii="Times New Roman" w:hAnsi="Times New Roman"/>
          <w:sz w:val="28"/>
        </w:rPr>
        <w:t>Радионян</w:t>
      </w:r>
      <w:r w:rsidR="00C73DB8">
        <w:rPr>
          <w:rFonts w:ascii="Times New Roman" w:hAnsi="Times New Roman"/>
          <w:sz w:val="28"/>
        </w:rPr>
        <w:t>и</w:t>
      </w:r>
      <w:proofErr w:type="spellEnd"/>
      <w:r>
        <w:rPr>
          <w:rFonts w:ascii="Times New Roman" w:hAnsi="Times New Roman"/>
          <w:sz w:val="28"/>
        </w:rPr>
        <w:t>»</w:t>
      </w:r>
      <w:r w:rsidR="001B1F8D">
        <w:rPr>
          <w:rFonts w:ascii="Times New Roman" w:hAnsi="Times New Roman"/>
          <w:sz w:val="28"/>
        </w:rPr>
        <w:t>.</w:t>
      </w:r>
    </w:p>
    <w:p w:rsidR="001B1F8D" w:rsidRDefault="001B1F8D" w:rsidP="00C73DB8">
      <w:pPr>
        <w:rPr>
          <w:rFonts w:ascii="Times New Roman" w:hAnsi="Times New Roman"/>
          <w:sz w:val="28"/>
        </w:rPr>
      </w:pPr>
      <w:r w:rsidRPr="001B1F8D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69139" cy="336430"/>
            <wp:effectExtent l="19050" t="0" r="0" b="0"/>
            <wp:docPr id="1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00" cy="665224"/>
                      <a:chOff x="7956464" y="5860120"/>
                      <a:chExt cx="792000" cy="665224"/>
                    </a:xfrm>
                  </a:grpSpPr>
                  <a:sp>
                    <a:nvSpPr>
                      <a:cNvPr id="6" name="Управляющая кнопка: домой 5"/>
                      <a:cNvSpPr/>
                    </a:nvSpPr>
                    <a:spPr>
                      <a:xfrm>
                        <a:off x="7956464" y="5860120"/>
                        <a:ext cx="792000" cy="665224"/>
                      </a:xfrm>
                      <a:prstGeom prst="actionButtonHome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кнопка для возврата на игровое поле (слайд 4).</w:t>
      </w:r>
    </w:p>
    <w:p w:rsidR="001B1F8D" w:rsidRDefault="001B1F8D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Слайды 39-40.</w:t>
      </w:r>
    </w:p>
    <w:p w:rsidR="001B1F8D" w:rsidRDefault="001B1F8D" w:rsidP="00C73DB8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1B1F8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ереход хода. </w:t>
      </w:r>
      <w:r w:rsidRPr="001B1F8D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03645" cy="370936"/>
            <wp:effectExtent l="19050" t="0" r="0" b="0"/>
            <wp:docPr id="1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000" cy="665224"/>
                      <a:chOff x="7956464" y="5860120"/>
                      <a:chExt cx="792000" cy="665224"/>
                    </a:xfrm>
                  </a:grpSpPr>
                  <a:sp>
                    <a:nvSpPr>
                      <a:cNvPr id="11" name="Управляющая кнопка: домой 10"/>
                      <a:cNvSpPr/>
                    </a:nvSpPr>
                    <a:spPr>
                      <a:xfrm>
                        <a:off x="7956464" y="5860120"/>
                        <a:ext cx="792000" cy="665224"/>
                      </a:xfrm>
                      <a:prstGeom prst="actionButtonHome">
                        <a:avLst/>
                      </a:prstGeom>
                      <a:solidFill>
                        <a:schemeClr val="tx2">
                          <a:lumMod val="85000"/>
                          <a:lumOff val="15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кнопка для возврата на игровое поле (слайд 4).</w:t>
      </w:r>
    </w:p>
    <w:p w:rsidR="001B1F8D" w:rsidRDefault="001B1F8D" w:rsidP="00C73DB8">
      <w:pPr>
        <w:spacing w:before="120"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41. </w:t>
      </w:r>
    </w:p>
    <w:p w:rsidR="001B1F8D" w:rsidRPr="001B1F8D" w:rsidRDefault="001B1F8D" w:rsidP="00C73DB8">
      <w:pPr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источники.</w:t>
      </w:r>
    </w:p>
    <w:p w:rsidR="00C73DB8" w:rsidRDefault="00C73DB8" w:rsidP="00C73DB8">
      <w:pPr>
        <w:rPr>
          <w:rFonts w:ascii="Times New Roman" w:hAnsi="Times New Roman"/>
          <w:b/>
          <w:sz w:val="28"/>
        </w:rPr>
      </w:pPr>
    </w:p>
    <w:p w:rsidR="002406AB" w:rsidRPr="001B1F8D" w:rsidRDefault="001B1F8D" w:rsidP="00C73DB8">
      <w:pPr>
        <w:rPr>
          <w:rFonts w:ascii="Times New Roman" w:hAnsi="Times New Roman"/>
          <w:b/>
          <w:sz w:val="28"/>
        </w:rPr>
      </w:pPr>
      <w:r w:rsidRPr="001B1F8D">
        <w:rPr>
          <w:rFonts w:ascii="Times New Roman" w:hAnsi="Times New Roman"/>
          <w:b/>
          <w:sz w:val="28"/>
        </w:rPr>
        <w:t>Таблица правильных ответов к заданиям</w:t>
      </w:r>
    </w:p>
    <w:tbl>
      <w:tblPr>
        <w:tblStyle w:val="ad"/>
        <w:tblpPr w:leftFromText="180" w:rightFromText="180" w:vertAnchor="text" w:horzAnchor="margin" w:tblpY="93"/>
        <w:tblW w:w="9571" w:type="dxa"/>
        <w:tblLook w:val="0480" w:firstRow="0" w:lastRow="0" w:firstColumn="1" w:lastColumn="0" w:noHBand="0" w:noVBand="1"/>
      </w:tblPr>
      <w:tblGrid>
        <w:gridCol w:w="1287"/>
        <w:gridCol w:w="2507"/>
        <w:gridCol w:w="3849"/>
        <w:gridCol w:w="1928"/>
      </w:tblGrid>
      <w:tr w:rsidR="0019324C" w:rsidRPr="00050C77" w:rsidTr="00DF1E36">
        <w:trPr>
          <w:trHeight w:val="533"/>
        </w:trPr>
        <w:tc>
          <w:tcPr>
            <w:tcW w:w="1287" w:type="dxa"/>
          </w:tcPr>
          <w:p w:rsidR="00F31D23" w:rsidRPr="00FB2C72" w:rsidRDefault="00FB2C7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C72">
              <w:rPr>
                <w:rFonts w:ascii="Times New Roman" w:hAnsi="Times New Roman"/>
                <w:sz w:val="28"/>
                <w:szCs w:val="28"/>
                <w:lang w:val="ru-RU"/>
              </w:rPr>
              <w:t>Номер задания</w:t>
            </w:r>
          </w:p>
        </w:tc>
        <w:tc>
          <w:tcPr>
            <w:tcW w:w="2507" w:type="dxa"/>
          </w:tcPr>
          <w:p w:rsidR="00F31D23" w:rsidRPr="00FB2C72" w:rsidRDefault="00FB2C7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C72">
              <w:rPr>
                <w:rFonts w:ascii="Times New Roman" w:hAnsi="Times New Roman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3849" w:type="dxa"/>
          </w:tcPr>
          <w:p w:rsidR="00F31D23" w:rsidRPr="00FB2C72" w:rsidRDefault="00FB2C7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C72">
              <w:rPr>
                <w:rFonts w:ascii="Times New Roman" w:hAnsi="Times New Roman"/>
                <w:sz w:val="28"/>
                <w:szCs w:val="28"/>
                <w:lang w:val="ru-RU"/>
              </w:rPr>
              <w:t>Правильный ответ</w:t>
            </w:r>
          </w:p>
        </w:tc>
        <w:tc>
          <w:tcPr>
            <w:tcW w:w="1928" w:type="dxa"/>
          </w:tcPr>
          <w:p w:rsidR="00F31D23" w:rsidRPr="00FB2C72" w:rsidRDefault="00FB2C7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2C72">
              <w:rPr>
                <w:rFonts w:ascii="Times New Roman" w:hAnsi="Times New Roman"/>
                <w:sz w:val="28"/>
                <w:szCs w:val="28"/>
                <w:lang w:val="ru-RU"/>
              </w:rPr>
              <w:t>Управляющие кнопки</w:t>
            </w:r>
          </w:p>
        </w:tc>
      </w:tr>
      <w:tr w:rsidR="00FB2C72" w:rsidRPr="00050C77" w:rsidTr="00DF1E36">
        <w:trPr>
          <w:trHeight w:val="533"/>
        </w:trPr>
        <w:tc>
          <w:tcPr>
            <w:tcW w:w="9571" w:type="dxa"/>
            <w:gridSpan w:val="4"/>
          </w:tcPr>
          <w:p w:rsidR="00FB2C72" w:rsidRPr="00DF1E36" w:rsidRDefault="00FB2C72" w:rsidP="00DF1E36">
            <w:pPr>
              <w:ind w:firstLine="708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Красный сектор (Лексические нормы)</w:t>
            </w:r>
          </w:p>
        </w:tc>
      </w:tr>
      <w:tr w:rsidR="00C73DB8" w:rsidRPr="00050C77" w:rsidTr="00DF1E36">
        <w:trPr>
          <w:trHeight w:val="533"/>
        </w:trPr>
        <w:tc>
          <w:tcPr>
            <w:tcW w:w="1287" w:type="dxa"/>
          </w:tcPr>
          <w:p w:rsidR="00C73DB8" w:rsidRPr="00FB2C72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53C4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507" w:type="dxa"/>
          </w:tcPr>
          <w:p w:rsidR="00C73DB8" w:rsidRPr="00572F6B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Устраните речевые ошибки. </w:t>
            </w:r>
            <w:r w:rsidRPr="00164CC5">
              <w:rPr>
                <w:sz w:val="28"/>
              </w:rPr>
              <w:sym w:font="Wingdings 3" w:char="0070"/>
            </w:r>
          </w:p>
          <w:p w:rsidR="00C73DB8" w:rsidRPr="00FB2C72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1F8D">
              <w:rPr>
                <w:rFonts w:ascii="Times New Roman" w:hAnsi="Times New Roman"/>
                <w:sz w:val="28"/>
                <w:lang w:val="ru-RU"/>
              </w:rPr>
              <w:t>Внимание!</w:t>
            </w:r>
            <w:r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lastRenderedPageBreak/>
              <w:t>Открыть следующее задание блиц вопросов надо щелчком по предыдущему тексту.</w:t>
            </w:r>
          </w:p>
        </w:tc>
        <w:tc>
          <w:tcPr>
            <w:tcW w:w="3849" w:type="dxa"/>
          </w:tcPr>
          <w:p w:rsidR="00C73DB8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572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обещал быть </w:t>
            </w:r>
            <w:r>
              <w:rPr>
                <w:rFonts w:ascii="Times New Roman" w:hAnsi="Times New Roman"/>
                <w:sz w:val="28"/>
                <w:szCs w:val="28"/>
              </w:rPr>
              <w:t>ДОЖДЕВЫМ (</w:t>
            </w:r>
            <w:r w:rsidRPr="00572F6B">
              <w:rPr>
                <w:rFonts w:ascii="Times New Roman" w:hAnsi="Times New Roman"/>
                <w:color w:val="C00000"/>
                <w:sz w:val="28"/>
                <w:szCs w:val="28"/>
              </w:rPr>
              <w:t>дождливым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72F6B">
              <w:rPr>
                <w:rFonts w:ascii="Times New Roman" w:hAnsi="Times New Roman"/>
                <w:sz w:val="28"/>
                <w:szCs w:val="28"/>
              </w:rPr>
              <w:t xml:space="preserve"> и ветреным.</w:t>
            </w:r>
          </w:p>
          <w:p w:rsidR="00C73DB8" w:rsidRPr="00572F6B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572F6B">
              <w:rPr>
                <w:rFonts w:ascii="Times New Roman" w:hAnsi="Times New Roman"/>
                <w:sz w:val="28"/>
                <w:szCs w:val="28"/>
              </w:rPr>
              <w:t xml:space="preserve">Я вынула книгу из сумки и </w:t>
            </w:r>
            <w:r w:rsidRPr="00572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положила </w:t>
            </w:r>
            <w:r>
              <w:rPr>
                <w:rFonts w:ascii="Times New Roman" w:hAnsi="Times New Roman"/>
                <w:sz w:val="28"/>
                <w:szCs w:val="28"/>
              </w:rPr>
              <w:t>ЕЁ (</w:t>
            </w:r>
            <w:r w:rsidRPr="00572F6B">
              <w:rPr>
                <w:rFonts w:ascii="Times New Roman" w:hAnsi="Times New Roman"/>
                <w:color w:val="C00000"/>
                <w:sz w:val="28"/>
                <w:szCs w:val="28"/>
              </w:rPr>
              <w:t>книгу/сумку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72F6B">
              <w:rPr>
                <w:rFonts w:ascii="Times New Roman" w:hAnsi="Times New Roman"/>
                <w:sz w:val="28"/>
                <w:szCs w:val="28"/>
              </w:rPr>
              <w:t xml:space="preserve"> на стол.</w:t>
            </w:r>
          </w:p>
          <w:p w:rsidR="00C73DB8" w:rsidRPr="00DF1E36" w:rsidRDefault="00C73DB8" w:rsidP="00DF1E3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72F6B">
              <w:rPr>
                <w:rFonts w:ascii="Times New Roman" w:hAnsi="Times New Roman"/>
                <w:sz w:val="28"/>
                <w:szCs w:val="28"/>
              </w:rPr>
              <w:t xml:space="preserve">Режиссёр нашёл и отразил грань между эпохами, поэтому фильм смотрится на одном дыхании, несмотря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немалый хронометраж времени </w:t>
            </w:r>
            <w:r w:rsidRPr="00572F6B">
              <w:rPr>
                <w:rFonts w:ascii="Times New Roman" w:hAnsi="Times New Roman"/>
                <w:color w:val="C00000"/>
                <w:sz w:val="28"/>
                <w:szCs w:val="28"/>
              </w:rPr>
              <w:t>(«времени» - лишнее слово)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 w:val="restart"/>
          </w:tcPr>
          <w:p w:rsidR="00C73DB8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lang w:val="ru-RU"/>
              </w:rPr>
            </w:pPr>
            <w:r w:rsidRPr="00F70199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455403" cy="577970"/>
                  <wp:effectExtent l="19050" t="0" r="1797" b="0"/>
                  <wp:docPr id="1" name="Рисунок 4" descr="крас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красн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58" cy="57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6F19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- </w:t>
            </w:r>
            <w:r w:rsidRPr="00CC1840">
              <w:rPr>
                <w:rFonts w:ascii="Times New Roman" w:hAnsi="Times New Roman"/>
                <w:sz w:val="28"/>
                <w:lang w:val="ru-RU"/>
              </w:rPr>
              <w:lastRenderedPageBreak/>
              <w:t>изображение триггер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>ыв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одит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 xml:space="preserve">правильный ответ </w:t>
            </w:r>
            <w:r>
              <w:rPr>
                <w:rFonts w:ascii="Times New Roman" w:hAnsi="Times New Roman"/>
                <w:sz w:val="28"/>
                <w:lang w:val="ru-RU"/>
              </w:rPr>
              <w:t>и скрывает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 xml:space="preserve"> его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C73DB8" w:rsidRPr="00CC1840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840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67546" cy="439947"/>
                  <wp:effectExtent l="19050" t="0" r="3954" b="0"/>
                  <wp:docPr id="2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088" cy="665224"/>
                            <a:chOff x="7956376" y="5860120"/>
                            <a:chExt cx="792088" cy="665224"/>
                          </a:xfrm>
                        </a:grpSpPr>
                        <a:sp>
                          <a:nvSpPr>
                            <a:cNvPr id="6" name="Управляющая кнопка: домой 5"/>
                            <a:cNvSpPr/>
                          </a:nvSpPr>
                          <a:spPr>
                            <a:xfrm>
                              <a:off x="7956376" y="5860120"/>
                              <a:ext cx="792088" cy="665224"/>
                            </a:xfrm>
                            <a:prstGeom prst="actionButtonHom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sz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кнопка для возврата на игровое поле (слайд 4).</w:t>
            </w:r>
          </w:p>
        </w:tc>
      </w:tr>
      <w:tr w:rsidR="00C73DB8" w:rsidRPr="00050C77" w:rsidTr="00DF1E36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507" w:type="dxa"/>
          </w:tcPr>
          <w:p w:rsidR="00C73DB8" w:rsidRPr="00954DE5" w:rsidRDefault="00C73DB8" w:rsidP="00DF1E36">
            <w:pPr>
              <w:rPr>
                <w:b/>
                <w:sz w:val="28"/>
                <w:szCs w:val="28"/>
              </w:rPr>
            </w:pPr>
            <w:r w:rsidRPr="00954DE5">
              <w:rPr>
                <w:rFonts w:ascii="Times New Roman" w:hAnsi="Times New Roman"/>
                <w:bCs/>
                <w:sz w:val="28"/>
                <w:szCs w:val="28"/>
              </w:rPr>
              <w:t>Из слов-паронимов выберите нужное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954DE5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954DE5">
              <w:rPr>
                <w:rFonts w:ascii="Times New Roman" w:hAnsi="Times New Roman"/>
                <w:sz w:val="28"/>
                <w:szCs w:val="28"/>
              </w:rPr>
              <w:t xml:space="preserve">Весь его вид выражал (царское, </w:t>
            </w:r>
            <w:r w:rsidRPr="00954DE5">
              <w:rPr>
                <w:rFonts w:ascii="Times New Roman" w:hAnsi="Times New Roman"/>
                <w:color w:val="C00000"/>
                <w:sz w:val="28"/>
                <w:szCs w:val="28"/>
              </w:rPr>
              <w:t>царственное</w:t>
            </w:r>
            <w:r w:rsidRPr="00954DE5">
              <w:rPr>
                <w:rFonts w:ascii="Times New Roman" w:hAnsi="Times New Roman"/>
                <w:sz w:val="28"/>
                <w:szCs w:val="28"/>
              </w:rPr>
              <w:t xml:space="preserve">) спокойствие и уверенность. </w:t>
            </w:r>
          </w:p>
          <w:p w:rsidR="00C73DB8" w:rsidRPr="00954DE5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954D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ЦАРСКИЙ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- о</w:t>
            </w:r>
            <w:r w:rsidRPr="00954D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тносящийся к царю, принадлежащий ему.</w:t>
            </w:r>
          </w:p>
          <w:p w:rsidR="00C73DB8" w:rsidRPr="001B1F8D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4D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ЦАРСТВЕННЫЙ</w:t>
            </w:r>
            <w:r w:rsidRPr="00954D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- отличающийся величественностью, значительностью по размаху, величественный, величавый, горделивый.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DF1E36">
        <w:trPr>
          <w:trHeight w:val="274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E17B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  <w:r w:rsidRPr="00AE17B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7" w:type="dxa"/>
          </w:tcPr>
          <w:p w:rsidR="00C73DB8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Исправьте лексическую ошибку, убрав лишнее слово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572F6B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9F1B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Наша компания предлагае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 поставщикам долгосрочное   </w:t>
            </w:r>
            <w:r w:rsidRPr="009F1BD3">
              <w:rPr>
                <w:rFonts w:ascii="Times New Roman" w:hAnsi="Times New Roman"/>
                <w:strike/>
                <w:color w:val="C00000"/>
                <w:sz w:val="28"/>
                <w:szCs w:val="28"/>
                <w:shd w:val="clear" w:color="auto" w:fill="FFFFFF"/>
              </w:rPr>
              <w:t>совместное</w:t>
            </w:r>
            <w:r w:rsidRPr="009F1B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9F1BD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F1BD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сотрудничество на взаимовыгодных условиях.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CB24B7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333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7" w:type="dxa"/>
          </w:tcPr>
          <w:p w:rsidR="00C73DB8" w:rsidRPr="0013338A" w:rsidRDefault="00C73DB8" w:rsidP="00DF1E36">
            <w:pPr>
              <w:rPr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Найдите предложение с ошибкой, подберите верный пароним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13338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D5BB5">
              <w:rPr>
                <w:b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8369" cy="250166"/>
                  <wp:effectExtent l="19050" t="0" r="0" b="0"/>
                  <wp:docPr id="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0000" cy="360040"/>
                            <a:chOff x="395536" y="1412776"/>
                            <a:chExt cx="360000" cy="360040"/>
                          </a:xfrm>
                        </a:grpSpPr>
                        <a:sp>
                          <a:nvSpPr>
                            <a:cNvPr id="5" name="7-конечная звезда 4"/>
                            <a:cNvSpPr/>
                          </a:nvSpPr>
                          <a:spPr>
                            <a:xfrm>
                              <a:off x="395536" y="1412776"/>
                              <a:ext cx="360000" cy="360040"/>
                            </a:xfrm>
                            <a:prstGeom prst="star7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13338A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Усадьба была окружена высокой КАМЕННОЙ оградой. </w:t>
            </w:r>
          </w:p>
          <w:p w:rsidR="00C73DB8" w:rsidRPr="0013338A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выставке широко ПРЕДОСТАВЛЕНЫ </w:t>
            </w:r>
            <w:r w:rsidRPr="0013338A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  <w:t>(ПРЕДСТАВЛЕНЫ)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3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разнообразные ювелирные изделия.</w:t>
            </w:r>
          </w:p>
          <w:p w:rsidR="00C73DB8" w:rsidRPr="0013338A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СЫТНЫЙ тётушкин суп понравился всем детям.</w:t>
            </w:r>
          </w:p>
          <w:p w:rsidR="00C73DB8" w:rsidRPr="002860FF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Он был СКРЫТНЫМ человеком и никому не доверял своих секретов. 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CB24B7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E17B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2507" w:type="dxa"/>
          </w:tcPr>
          <w:p w:rsidR="00C73DB8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Исправьте лексическую ошибку, убрав лишнее слово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2860FF" w:rsidRDefault="00C73DB8" w:rsidP="00DF1E3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17B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бодрыми восклицаниями вперемешку с неуместной робостью мы вошли в двери театра и стали подниматься </w:t>
            </w:r>
            <w:r w:rsidRPr="00AE17B3">
              <w:rPr>
                <w:rFonts w:ascii="Times New Roman" w:hAnsi="Times New Roman"/>
                <w:bCs/>
                <w:strike/>
                <w:color w:val="C00000"/>
                <w:sz w:val="28"/>
                <w:szCs w:val="28"/>
                <w:shd w:val="clear" w:color="auto" w:fill="FFFFFF"/>
              </w:rPr>
              <w:t>вверх</w:t>
            </w:r>
            <w:r w:rsidRPr="00AE17B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лестнице с медными прутьями и красовавшейся на ней красной ковровой </w:t>
            </w:r>
            <w:r w:rsidRPr="00AE17B3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дорожкой.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CB24B7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333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19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07" w:type="dxa"/>
          </w:tcPr>
          <w:p w:rsidR="00C73DB8" w:rsidRPr="0013338A" w:rsidRDefault="00C73DB8" w:rsidP="00DF1E36">
            <w:pPr>
              <w:rPr>
                <w:sz w:val="28"/>
                <w:szCs w:val="28"/>
                <w:shd w:val="clear" w:color="auto" w:fill="FFFFFF"/>
              </w:rPr>
            </w:pPr>
            <w:r w:rsidRPr="0013338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Найдите предложение с ошибкой, подберите верный пароним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13338A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13338A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3338A">
              <w:rPr>
                <w:rFonts w:ascii="Times New Roman" w:hAnsi="Times New Roman"/>
                <w:sz w:val="28"/>
                <w:szCs w:val="28"/>
              </w:rPr>
              <w:t>Твоя сестра очень АКТИВНАЯ, она никогда не сидит без дела.</w:t>
            </w:r>
          </w:p>
          <w:p w:rsidR="00C73DB8" w:rsidRPr="0013338A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3338A">
              <w:rPr>
                <w:rFonts w:ascii="Times New Roman" w:hAnsi="Times New Roman"/>
                <w:sz w:val="28"/>
                <w:szCs w:val="28"/>
              </w:rPr>
              <w:t>ВЕЛИКИЙ учёный внес огромный вклад в мировую науку.</w:t>
            </w:r>
          </w:p>
          <w:p w:rsidR="00C73DB8" w:rsidRPr="00572F6B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3338A">
              <w:rPr>
                <w:rFonts w:ascii="Times New Roman" w:hAnsi="Times New Roman"/>
                <w:sz w:val="28"/>
                <w:szCs w:val="28"/>
              </w:rPr>
              <w:t xml:space="preserve">БУДНЕЕ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38A">
              <w:rPr>
                <w:rFonts w:ascii="Times New Roman" w:hAnsi="Times New Roman"/>
                <w:color w:val="C00000"/>
                <w:sz w:val="28"/>
                <w:szCs w:val="28"/>
              </w:rPr>
              <w:t>(БУДНИЧНОЕ)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38A">
              <w:rPr>
                <w:rFonts w:ascii="Times New Roman" w:hAnsi="Times New Roman"/>
                <w:sz w:val="28"/>
                <w:szCs w:val="28"/>
              </w:rPr>
              <w:t>выражение его лица поразило меня до глубины души.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CB24B7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D710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2507" w:type="dxa"/>
          </w:tcPr>
          <w:p w:rsidR="00C73DB8" w:rsidRPr="00CD710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Исправьте лексическую ошибку, убрав лишнее слово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CD710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решающем матче наша команда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потерпела </w:t>
            </w:r>
            <w:r w:rsidRPr="00CD7108">
              <w:rPr>
                <w:rFonts w:ascii="Times New Roman" w:hAnsi="Times New Roman"/>
                <w:bCs/>
                <w:strike/>
                <w:color w:val="C00000"/>
                <w:sz w:val="28"/>
                <w:szCs w:val="28"/>
                <w:shd w:val="clear" w:color="auto" w:fill="FFFFFF"/>
              </w:rPr>
              <w:t>полное</w:t>
            </w:r>
            <w:r w:rsidRPr="00CD710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фиаско. </w:t>
            </w:r>
          </w:p>
          <w:p w:rsidR="00C73DB8" w:rsidRPr="002860FF" w:rsidRDefault="00C73DB8" w:rsidP="00DF1E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5BB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ФИАСКО</w:t>
            </w:r>
            <w:r w:rsidRPr="00AD5B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— (итал. </w:t>
            </w:r>
            <w:proofErr w:type="spellStart"/>
            <w:r w:rsidRPr="00AD5BB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fiasco</w:t>
            </w:r>
            <w:proofErr w:type="spellEnd"/>
            <w:r w:rsidRPr="00AD5BB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провал, полная неудача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DB8" w:rsidRPr="00050C77" w:rsidTr="00CB24B7">
        <w:trPr>
          <w:trHeight w:val="533"/>
        </w:trPr>
        <w:tc>
          <w:tcPr>
            <w:tcW w:w="1287" w:type="dxa"/>
          </w:tcPr>
          <w:p w:rsidR="00C73DB8" w:rsidRPr="00853C4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9278D">
              <w:rPr>
                <w:rFonts w:ascii="Times New Roman" w:hAnsi="Times New Roman"/>
                <w:b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7" w:type="dxa"/>
          </w:tcPr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Составьте словосочетания.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64CC5">
              <w:rPr>
                <w:rFonts w:ascii="Times New Roman" w:hAnsi="Times New Roman"/>
                <w:b/>
                <w:bCs/>
                <w:sz w:val="28"/>
                <w:lang w:val="en-US"/>
              </w:rPr>
              <w:t>SOS</w:t>
            </w:r>
          </w:p>
          <w:p w:rsidR="00C73DB8" w:rsidRDefault="00C73DB8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Злостный нарушитель</w:t>
            </w:r>
          </w:p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Практический совет</w:t>
            </w:r>
          </w:p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Скучающий зритель</w:t>
            </w:r>
          </w:p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Скрытый мотив</w:t>
            </w:r>
          </w:p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Поэтический талант</w:t>
            </w:r>
          </w:p>
          <w:p w:rsidR="00C73DB8" w:rsidRPr="00B9278D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>Скучный фильм</w:t>
            </w:r>
          </w:p>
          <w:p w:rsidR="00C73DB8" w:rsidRPr="00572F6B" w:rsidRDefault="00C73DB8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9278D">
              <w:rPr>
                <w:rFonts w:ascii="Times New Roman" w:hAnsi="Times New Roman"/>
                <w:sz w:val="28"/>
                <w:szCs w:val="28"/>
              </w:rPr>
              <w:t xml:space="preserve">Классовый враг </w:t>
            </w:r>
          </w:p>
        </w:tc>
        <w:tc>
          <w:tcPr>
            <w:tcW w:w="1928" w:type="dxa"/>
            <w:vMerge/>
          </w:tcPr>
          <w:p w:rsidR="00C73DB8" w:rsidRPr="00F70199" w:rsidRDefault="00C73DB8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2C72" w:rsidRPr="00050C77" w:rsidTr="00DF1E36">
        <w:trPr>
          <w:trHeight w:val="533"/>
        </w:trPr>
        <w:tc>
          <w:tcPr>
            <w:tcW w:w="9571" w:type="dxa"/>
            <w:gridSpan w:val="4"/>
          </w:tcPr>
          <w:p w:rsidR="00FB2C72" w:rsidRPr="00C73DB8" w:rsidRDefault="00FB2C72" w:rsidP="00C73D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C73DB8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Зеленый сектор (Грамматические нормы)</w:t>
            </w: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2C81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507" w:type="dxa"/>
          </w:tcPr>
          <w:p w:rsidR="00363022" w:rsidRPr="00FE2C81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FE2C81">
              <w:rPr>
                <w:rFonts w:ascii="Times New Roman" w:hAnsi="Times New Roman"/>
                <w:bCs/>
                <w:sz w:val="28"/>
                <w:szCs w:val="28"/>
              </w:rPr>
              <w:t xml:space="preserve">Раскройте скобки, поставив существительные в нужном падеже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</w:t>
            </w:r>
            <w:r w:rsidRPr="00164CC5">
              <w:rPr>
                <w:rFonts w:ascii="Times New Roman" w:hAnsi="Times New Roman"/>
                <w:b/>
                <w:bCs/>
                <w:sz w:val="28"/>
                <w:lang w:val="en-US"/>
              </w:rPr>
              <w:t>SOS</w:t>
            </w:r>
          </w:p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9" w:type="dxa"/>
          </w:tcPr>
          <w:p w:rsidR="00363022" w:rsidRPr="00FE2C81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Согласно устав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предприятия, желани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ю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трудящихся. </w:t>
            </w:r>
          </w:p>
          <w:p w:rsidR="00363022" w:rsidRPr="00FE2C81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Благодаря помощ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и поддержк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е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друзей, выгодн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ому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финансов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ому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положению. </w:t>
            </w:r>
          </w:p>
          <w:p w:rsidR="00363022" w:rsidRPr="00FE2C81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Вопреки сложивш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ему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ся ходу вещей, рекомендаци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ям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специалистов.</w:t>
            </w:r>
          </w:p>
          <w:p w:rsidR="00363022" w:rsidRPr="00FE2C81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Наперекор здрав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ому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смыслу, ожидани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ю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3022" w:rsidRPr="00FE2C81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>По возвращени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из-за границы, прибыти</w:t>
            </w:r>
            <w:r w:rsidRPr="00FE2C81"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r w:rsidRPr="00FE2C81">
              <w:rPr>
                <w:rFonts w:ascii="Times New Roman" w:hAnsi="Times New Roman"/>
                <w:sz w:val="28"/>
                <w:szCs w:val="28"/>
              </w:rPr>
              <w:t xml:space="preserve"> на корабль.</w:t>
            </w:r>
          </w:p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28" w:type="dxa"/>
            <w:vMerge w:val="restart"/>
          </w:tcPr>
          <w:p w:rsidR="0036302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lang w:val="ru-RU"/>
              </w:rPr>
            </w:pPr>
            <w:r w:rsidRPr="002860F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9909" cy="707366"/>
                  <wp:effectExtent l="19050" t="0" r="5391" b="0"/>
                  <wp:docPr id="26" name="Рисунок 5" descr="зеле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зеленый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98" cy="71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lang w:val="ru-RU"/>
              </w:rPr>
              <w:t xml:space="preserve">- </w:t>
            </w:r>
            <w:r w:rsidRPr="00CC1840">
              <w:rPr>
                <w:rFonts w:ascii="Times New Roman" w:hAnsi="Times New Roman"/>
                <w:sz w:val="28"/>
                <w:lang w:val="ru-RU"/>
              </w:rPr>
              <w:t>изображение триггер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>ыв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одит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 xml:space="preserve">правильный ответ </w:t>
            </w:r>
            <w:r>
              <w:rPr>
                <w:rFonts w:ascii="Times New Roman" w:hAnsi="Times New Roman"/>
                <w:sz w:val="28"/>
                <w:lang w:val="ru-RU"/>
              </w:rPr>
              <w:t>и скрывает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 xml:space="preserve"> его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60FF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46776" cy="414068"/>
                  <wp:effectExtent l="19050" t="0" r="0" b="0"/>
                  <wp:docPr id="27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000" cy="665224"/>
                            <a:chOff x="7956464" y="5860120"/>
                            <a:chExt cx="792000" cy="665224"/>
                          </a:xfrm>
                        </a:grpSpPr>
                        <a:sp>
                          <a:nvSpPr>
                            <a:cNvPr id="9" name="Управляющая кнопка: домой 8"/>
                            <a:cNvSpPr/>
                          </a:nvSpPr>
                          <a:spPr>
                            <a:xfrm>
                              <a:off x="7956464" y="5860120"/>
                              <a:ext cx="792000" cy="665224"/>
                            </a:xfrm>
                            <a:prstGeom prst="actionButtonHome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566F19">
              <w:rPr>
                <w:sz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кнопка для возврата на игровое поле (слайд 4).</w:t>
            </w: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9086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F908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07" w:type="dxa"/>
          </w:tcPr>
          <w:p w:rsidR="00363022" w:rsidRPr="002860FF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F9086A">
              <w:rPr>
                <w:rFonts w:ascii="Times New Roman" w:hAnsi="Times New Roman"/>
                <w:bCs/>
                <w:sz w:val="28"/>
                <w:szCs w:val="28"/>
              </w:rPr>
              <w:t xml:space="preserve">Отредактируйте предложение. Определите тип грамматической </w:t>
            </w:r>
            <w:r w:rsidRPr="00F908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ошибки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F9086A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Когда водитель доехал</w:t>
            </w:r>
            <w:r w:rsidRPr="00F9086A">
              <w:rPr>
                <w:rFonts w:ascii="Times New Roman" w:hAnsi="Times New Roman"/>
                <w:sz w:val="28"/>
                <w:szCs w:val="28"/>
              </w:rPr>
              <w:t xml:space="preserve"> до светофора, у </w:t>
            </w:r>
            <w:r w:rsidRPr="00F9086A">
              <w:rPr>
                <w:rFonts w:ascii="Times New Roman" w:hAnsi="Times New Roman"/>
                <w:color w:val="C00000"/>
                <w:sz w:val="28"/>
                <w:szCs w:val="28"/>
              </w:rPr>
              <w:t>него</w:t>
            </w:r>
            <w:r w:rsidRPr="00F9086A">
              <w:rPr>
                <w:rFonts w:ascii="Times New Roman" w:hAnsi="Times New Roman"/>
                <w:sz w:val="28"/>
                <w:szCs w:val="28"/>
              </w:rPr>
              <w:t xml:space="preserve"> внезапно заглох мотор. – Нарушение построения  предл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ожения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деепричастным оборотом.</w:t>
            </w:r>
          </w:p>
        </w:tc>
        <w:tc>
          <w:tcPr>
            <w:tcW w:w="1928" w:type="dxa"/>
            <w:vMerge/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F43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507" w:type="dxa"/>
          </w:tcPr>
          <w:p w:rsidR="00363022" w:rsidRPr="00FE2C81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F43A8">
              <w:rPr>
                <w:rFonts w:ascii="Times New Roman" w:hAnsi="Times New Roman"/>
                <w:bCs/>
                <w:sz w:val="28"/>
                <w:szCs w:val="28"/>
              </w:rPr>
              <w:t>Отредактируйте предложение. Определите тип грамматической ошибки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49" w:type="dxa"/>
          </w:tcPr>
          <w:p w:rsid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0F4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ответ на просьбу мы услышали, что </w:t>
            </w:r>
            <w:r w:rsidRPr="000F43A8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  <w:t>она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привыкла уступать.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</w:rPr>
              <w:t>шибка в построении предложения с косвенной речью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8" w:type="dxa"/>
            <w:vMerge/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EB75FF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07" w:type="dxa"/>
          </w:tcPr>
          <w:p w:rsidR="00363022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086A">
              <w:rPr>
                <w:rFonts w:ascii="Times New Roman" w:hAnsi="Times New Roman"/>
                <w:bCs/>
                <w:sz w:val="28"/>
                <w:szCs w:val="28"/>
              </w:rPr>
              <w:t>Отредактируйте предложение. Определите тип грамматической ошибки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63022" w:rsidRPr="00FE2C81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363022" w:rsidRPr="002860FF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B75FF">
              <w:rPr>
                <w:rFonts w:ascii="Times New Roman" w:hAnsi="Times New Roman"/>
                <w:bCs/>
                <w:sz w:val="28"/>
                <w:szCs w:val="28"/>
              </w:rPr>
              <w:t xml:space="preserve">В зарисовках старой деревенской Руси я нахожу у Есенина </w:t>
            </w:r>
            <w:r w:rsidRPr="00EB75FF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не только</w:t>
            </w:r>
            <w:r w:rsidRPr="00EB75FF">
              <w:rPr>
                <w:rFonts w:ascii="Times New Roman" w:hAnsi="Times New Roman"/>
                <w:bCs/>
                <w:sz w:val="28"/>
                <w:szCs w:val="28"/>
              </w:rPr>
              <w:t xml:space="preserve"> радостные, </w:t>
            </w:r>
            <w:r w:rsidRPr="00EB75FF">
              <w:rPr>
                <w:rFonts w:ascii="Times New Roman" w:hAnsi="Times New Roman"/>
                <w:bCs/>
                <w:color w:val="C00000"/>
                <w:sz w:val="28"/>
                <w:szCs w:val="28"/>
              </w:rPr>
              <w:t>но и</w:t>
            </w:r>
            <w:r w:rsidRPr="00EB75FF">
              <w:rPr>
                <w:rFonts w:ascii="Times New Roman" w:hAnsi="Times New Roman"/>
                <w:bCs/>
                <w:sz w:val="28"/>
                <w:szCs w:val="28"/>
              </w:rPr>
              <w:t xml:space="preserve"> грустные интонации. – Ошибка  в построении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едложения с однородными членами.</w:t>
            </w:r>
          </w:p>
        </w:tc>
        <w:tc>
          <w:tcPr>
            <w:tcW w:w="1928" w:type="dxa"/>
            <w:vMerge/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2507" w:type="dxa"/>
          </w:tcPr>
          <w:p w:rsidR="00363022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9086A">
              <w:rPr>
                <w:rFonts w:ascii="Times New Roman" w:hAnsi="Times New Roman"/>
                <w:bCs/>
                <w:sz w:val="28"/>
                <w:szCs w:val="28"/>
              </w:rPr>
              <w:t>Отредактируйте предложение. Определите тип грамматической ошибки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63022" w:rsidRPr="00FE2C81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901C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окончани</w:t>
            </w:r>
            <w:r w:rsidRPr="00901C11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  <w:t>и</w:t>
            </w:r>
            <w:r w:rsidRPr="00901C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Лицея Пушкин стал жить в Петербурге.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901C1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Неправильное употребление падежной формы существительного с предлогом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28" w:type="dxa"/>
            <w:vMerge/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87B08"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2507" w:type="dxa"/>
          </w:tcPr>
          <w:p w:rsidR="00363022" w:rsidRPr="00363022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7B08">
              <w:rPr>
                <w:rFonts w:ascii="Times New Roman" w:hAnsi="Times New Roman"/>
                <w:bCs/>
                <w:sz w:val="28"/>
                <w:szCs w:val="28"/>
              </w:rPr>
              <w:t>Исправьте ошибки в употреблении причастных оборотов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7B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64CC5">
              <w:rPr>
                <w:sz w:val="28"/>
              </w:rPr>
              <w:sym w:font="Wingdings 3" w:char="0070"/>
            </w:r>
          </w:p>
          <w:p w:rsidR="00363022" w:rsidRP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B1F8D">
              <w:rPr>
                <w:rFonts w:ascii="Times New Roman" w:hAnsi="Times New Roman"/>
                <w:sz w:val="28"/>
              </w:rPr>
              <w:t>Внимание!</w:t>
            </w:r>
            <w:r>
              <w:rPr>
                <w:sz w:val="28"/>
              </w:rPr>
              <w:t xml:space="preserve"> </w:t>
            </w:r>
            <w:r w:rsidRPr="001B1F8D">
              <w:rPr>
                <w:rFonts w:ascii="Times New Roman" w:hAnsi="Times New Roman"/>
                <w:sz w:val="28"/>
              </w:rPr>
              <w:t>Открыть следующее задание блиц вопросов надо щелчком по предыдущему тексту.</w:t>
            </w:r>
          </w:p>
        </w:tc>
        <w:tc>
          <w:tcPr>
            <w:tcW w:w="3849" w:type="dxa"/>
          </w:tcPr>
          <w:p w:rsidR="00363022" w:rsidRPr="00187B08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3C2F4B">
              <w:rPr>
                <w:rFonts w:ascii="Times New Roman" w:hAnsi="Times New Roman"/>
                <w:color w:val="C00000"/>
                <w:sz w:val="28"/>
                <w:szCs w:val="28"/>
              </w:rPr>
              <w:t>Приехавшие на съезд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 xml:space="preserve"> делегаты должны зарегистрироваться.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3C2F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>елегаты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F4B">
              <w:rPr>
                <w:rFonts w:ascii="Times New Roman" w:hAnsi="Times New Roman"/>
                <w:color w:val="C00000"/>
                <w:sz w:val="28"/>
                <w:szCs w:val="28"/>
              </w:rPr>
              <w:t>приехавшие на съезд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 xml:space="preserve"> должны зарегистрироваться</w:t>
            </w:r>
          </w:p>
          <w:p w:rsidR="00363022" w:rsidRPr="00187B08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87B08">
              <w:rPr>
                <w:rFonts w:ascii="Times New Roman" w:hAnsi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2F4B">
              <w:rPr>
                <w:rFonts w:ascii="Times New Roman" w:hAnsi="Times New Roman"/>
                <w:color w:val="C00000"/>
                <w:sz w:val="28"/>
                <w:szCs w:val="28"/>
              </w:rPr>
              <w:t>состоящий в основном из хвойных деревьев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 xml:space="preserve"> тянется с севера на юг. </w:t>
            </w:r>
          </w:p>
          <w:p w:rsid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87B08">
              <w:rPr>
                <w:rFonts w:ascii="Times New Roman" w:hAnsi="Times New Roman"/>
                <w:sz w:val="28"/>
                <w:szCs w:val="28"/>
              </w:rPr>
              <w:t>При обнаружении вещей, забыт</w:t>
            </w:r>
            <w:r w:rsidRPr="003C2F4B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ых </w:t>
            </w:r>
            <w:r w:rsidRPr="00187B08">
              <w:rPr>
                <w:rFonts w:ascii="Times New Roman" w:hAnsi="Times New Roman"/>
                <w:sz w:val="28"/>
                <w:szCs w:val="28"/>
              </w:rPr>
              <w:t xml:space="preserve">в салоне автобуса, сообщите об этом водителю. 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028A7"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2507" w:type="dxa"/>
          </w:tcPr>
          <w:p w:rsidR="00363022" w:rsidRPr="00363022" w:rsidRDefault="00363022" w:rsidP="00DF1E3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28A7">
              <w:rPr>
                <w:rFonts w:ascii="Times New Roman" w:hAnsi="Times New Roman"/>
                <w:bCs/>
                <w:sz w:val="28"/>
                <w:szCs w:val="28"/>
              </w:rPr>
              <w:t>Найдите предложение с грамматической ошибкой, исправьте ее, определите тип ошибки.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C028A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369" cy="250166"/>
                  <wp:effectExtent l="19050" t="0" r="0" b="0"/>
                  <wp:docPr id="2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0000" cy="360040"/>
                            <a:chOff x="395536" y="1412776"/>
                            <a:chExt cx="360000" cy="360040"/>
                          </a:xfrm>
                        </a:grpSpPr>
                        <a:sp>
                          <a:nvSpPr>
                            <a:cNvPr id="5" name="7-конечная звезда 4"/>
                            <a:cNvSpPr/>
                          </a:nvSpPr>
                          <a:spPr>
                            <a:xfrm>
                              <a:off x="395536" y="1412776"/>
                              <a:ext cx="360000" cy="360040"/>
                            </a:xfrm>
                            <a:prstGeom prst="star7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:rsidR="00363022" w:rsidRPr="00C028A7" w:rsidRDefault="00363022" w:rsidP="00DF1E3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28A7">
              <w:rPr>
                <w:rFonts w:eastAsia="+mn-ea"/>
                <w:sz w:val="28"/>
                <w:szCs w:val="28"/>
              </w:rPr>
              <w:t xml:space="preserve">2) </w:t>
            </w:r>
            <w:r w:rsidRPr="00C028A7">
              <w:rPr>
                <w:rFonts w:eastAsia="+mn-ea"/>
                <w:color w:val="C00000"/>
                <w:sz w:val="28"/>
                <w:szCs w:val="28"/>
              </w:rPr>
              <w:t>Все</w:t>
            </w:r>
            <w:r w:rsidRPr="00C028A7">
              <w:rPr>
                <w:rFonts w:eastAsia="+mn-ea"/>
                <w:sz w:val="28"/>
                <w:szCs w:val="28"/>
              </w:rPr>
              <w:t xml:space="preserve">, кто читал повесть А.С. Пушкина «Капитанская дочка», </w:t>
            </w:r>
            <w:r w:rsidRPr="00C028A7">
              <w:rPr>
                <w:rFonts w:eastAsia="+mn-ea"/>
                <w:color w:val="C00000"/>
                <w:sz w:val="28"/>
                <w:szCs w:val="28"/>
              </w:rPr>
              <w:t>сочувствовал</w:t>
            </w:r>
            <w:r w:rsidRPr="00C028A7">
              <w:rPr>
                <w:color w:val="C00000"/>
                <w:sz w:val="28"/>
                <w:szCs w:val="28"/>
              </w:rPr>
              <w:t>и</w:t>
            </w:r>
            <w:r w:rsidRPr="00C028A7">
              <w:rPr>
                <w:rFonts w:eastAsia="+mn-ea"/>
                <w:color w:val="C00000"/>
                <w:sz w:val="28"/>
                <w:szCs w:val="28"/>
              </w:rPr>
              <w:t xml:space="preserve"> </w:t>
            </w:r>
            <w:r w:rsidRPr="00C028A7">
              <w:rPr>
                <w:rFonts w:eastAsia="+mn-ea"/>
                <w:sz w:val="28"/>
                <w:szCs w:val="28"/>
              </w:rPr>
              <w:t>главным героям.</w:t>
            </w:r>
            <w:r>
              <w:rPr>
                <w:sz w:val="28"/>
                <w:szCs w:val="28"/>
              </w:rPr>
              <w:t xml:space="preserve"> – </w:t>
            </w:r>
            <w:r w:rsidRPr="00C028A7">
              <w:rPr>
                <w:sz w:val="28"/>
                <w:szCs w:val="28"/>
              </w:rPr>
              <w:t>Н</w:t>
            </w:r>
            <w:r w:rsidRPr="00C028A7">
              <w:rPr>
                <w:color w:val="000000"/>
                <w:sz w:val="28"/>
                <w:szCs w:val="28"/>
              </w:rPr>
              <w:t>арушение связи между подлежащим и сказуемым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3022" w:rsidRDefault="00363022" w:rsidP="00DF1E36">
            <w:pPr>
              <w:ind w:left="3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FE2C81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F43A8">
              <w:rPr>
                <w:rFonts w:ascii="Times New Roman" w:hAnsi="Times New Roman"/>
                <w:b/>
                <w:sz w:val="28"/>
                <w:szCs w:val="28"/>
              </w:rPr>
              <w:t>34.</w:t>
            </w:r>
          </w:p>
        </w:tc>
        <w:tc>
          <w:tcPr>
            <w:tcW w:w="2507" w:type="dxa"/>
          </w:tcPr>
          <w:p w:rsidR="00363022" w:rsidRPr="000F43A8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0F43A8">
              <w:rPr>
                <w:rFonts w:ascii="Times New Roman" w:hAnsi="Times New Roman"/>
                <w:bCs/>
                <w:sz w:val="28"/>
                <w:szCs w:val="28"/>
              </w:rPr>
              <w:t>Отредактируйте предложение. Определите тип грамматической ошибки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63022" w:rsidRPr="00FE2C81" w:rsidRDefault="00363022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363022" w:rsidRDefault="00363022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0F4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 первом космонавте Земли рассказывает Л.Обухова в статье «Любим</w:t>
            </w:r>
            <w:r w:rsidRPr="000F43A8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</w:rPr>
              <w:t>ец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века». – Н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арушение в построении предложения с </w:t>
            </w:r>
            <w:r w:rsidRPr="000F43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несогласованным приложением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  <w:vMerge/>
            <w:tcBorders>
              <w:top w:val="nil"/>
              <w:bottom w:val="single" w:sz="4" w:space="0" w:color="auto"/>
            </w:tcBorders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9571" w:type="dxa"/>
            <w:gridSpan w:val="4"/>
          </w:tcPr>
          <w:p w:rsidR="0019324C" w:rsidRPr="00DF1E36" w:rsidRDefault="0019324C" w:rsidP="00DF1E36">
            <w:pPr>
              <w:pStyle w:val="a3"/>
              <w:jc w:val="center"/>
              <w:rPr>
                <w:b/>
                <w:color w:val="7030A0"/>
                <w:sz w:val="28"/>
                <w:szCs w:val="28"/>
              </w:rPr>
            </w:pPr>
            <w:r w:rsidRPr="00DB0EA2">
              <w:rPr>
                <w:b/>
                <w:color w:val="7030A0"/>
                <w:sz w:val="28"/>
                <w:szCs w:val="28"/>
              </w:rPr>
              <w:lastRenderedPageBreak/>
              <w:t>Фиолетовый сектор (</w:t>
            </w:r>
            <w:r>
              <w:rPr>
                <w:b/>
                <w:color w:val="7030A0"/>
                <w:sz w:val="28"/>
                <w:szCs w:val="28"/>
              </w:rPr>
              <w:t>Морфологические</w:t>
            </w:r>
            <w:r w:rsidRPr="00DB0EA2">
              <w:rPr>
                <w:b/>
                <w:color w:val="7030A0"/>
                <w:sz w:val="28"/>
                <w:szCs w:val="28"/>
              </w:rPr>
              <w:t xml:space="preserve"> нормы)</w:t>
            </w:r>
          </w:p>
        </w:tc>
      </w:tr>
      <w:tr w:rsidR="0019324C" w:rsidRPr="00050C77" w:rsidTr="00DF1E36">
        <w:trPr>
          <w:trHeight w:val="421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A3C9A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2507" w:type="dxa"/>
          </w:tcPr>
          <w:p w:rsidR="0019324C" w:rsidRPr="0019324C" w:rsidRDefault="0019324C" w:rsidP="00DF1E36">
            <w:pPr>
              <w:rPr>
                <w:rFonts w:ascii="Times New Roman" w:hAnsi="Times New Roman"/>
                <w:sz w:val="28"/>
              </w:rPr>
            </w:pPr>
            <w:r w:rsidRPr="000A3C9A">
              <w:rPr>
                <w:rFonts w:ascii="Times New Roman" w:hAnsi="Times New Roman"/>
                <w:bCs/>
                <w:sz w:val="28"/>
              </w:rPr>
              <w:t>Найдите ошибку в образовании формы слова, исправьте её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3C9A">
              <w:rPr>
                <w:rFonts w:ascii="Times New Roman" w:hAnsi="Times New Roman"/>
                <w:sz w:val="28"/>
              </w:rPr>
              <w:t xml:space="preserve">более </w:t>
            </w:r>
            <w:r w:rsidRPr="000A3C9A">
              <w:rPr>
                <w:rFonts w:ascii="Times New Roman" w:hAnsi="Times New Roman"/>
                <w:color w:val="C00000"/>
                <w:sz w:val="28"/>
              </w:rPr>
              <w:t>легко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19324C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lang w:val="ru-RU"/>
              </w:rPr>
            </w:pPr>
            <w:r w:rsidRPr="0019324C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11910" cy="611764"/>
                  <wp:effectExtent l="19050" t="0" r="2440" b="0"/>
                  <wp:docPr id="37" name="Рисунок 14" descr="фиалетов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фиалетовый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10" cy="61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6F1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>изображение триггер</w:t>
            </w:r>
            <w:r w:rsidRPr="00566F19"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>выводит правильный ответ и скрывает его,</w:t>
            </w:r>
          </w:p>
          <w:p w:rsidR="0019324C" w:rsidRPr="0019324C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324C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399199" cy="362309"/>
                  <wp:effectExtent l="19050" t="0" r="851" b="0"/>
                  <wp:docPr id="38" name="Объект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088" cy="665224"/>
                            <a:chOff x="7956376" y="5860120"/>
                            <a:chExt cx="792088" cy="665224"/>
                          </a:xfrm>
                        </a:grpSpPr>
                        <a:sp>
                          <a:nvSpPr>
                            <a:cNvPr id="8" name="Управляющая кнопка: домой 7"/>
                            <a:cNvSpPr/>
                          </a:nvSpPr>
                          <a:spPr>
                            <a:xfrm>
                              <a:off x="7956376" y="5860120"/>
                              <a:ext cx="792088" cy="665224"/>
                            </a:xfrm>
                            <a:prstGeom prst="actionButtonHom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6F19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szCs w:val="28"/>
                <w:lang w:val="ru-RU"/>
              </w:rPr>
              <w:t>кнопка для возврата на игровое поле (слайд 4).</w:t>
            </w: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13.</w:t>
            </w:r>
          </w:p>
        </w:tc>
        <w:tc>
          <w:tcPr>
            <w:tcW w:w="2507" w:type="dxa"/>
          </w:tcPr>
          <w:p w:rsidR="0019324C" w:rsidRDefault="0019324C" w:rsidP="00DF1E36">
            <w:pPr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Образуйте форму родительного падежа</w:t>
            </w:r>
            <w:r>
              <w:rPr>
                <w:rFonts w:ascii="Times New Roman" w:hAnsi="Times New Roman"/>
                <w:bCs/>
                <w:sz w:val="28"/>
              </w:rPr>
              <w:tab/>
            </w:r>
            <w:r w:rsidRPr="00164CC5">
              <w:rPr>
                <w:sz w:val="28"/>
              </w:rPr>
              <w:sym w:font="Wingdings 3" w:char="0070"/>
            </w:r>
          </w:p>
          <w:p w:rsidR="0019324C" w:rsidRPr="000F43A8" w:rsidRDefault="0019324C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Внимание!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Открыть следующее задание блиц вопросов надо щелчком по предыдущему тексту.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CF2B88" w:rsidRDefault="0019324C" w:rsidP="00DF1E36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Кеды </w:t>
            </w:r>
            <w:r w:rsidRPr="00CF2B88">
              <w:rPr>
                <w:rFonts w:ascii="Times New Roman" w:hAnsi="Times New Roman"/>
                <w:bCs/>
                <w:sz w:val="28"/>
              </w:rPr>
              <w:t xml:space="preserve">- </w:t>
            </w:r>
            <w:r>
              <w:rPr>
                <w:rFonts w:ascii="Times New Roman" w:hAnsi="Times New Roman"/>
                <w:bCs/>
                <w:color w:val="FF0000"/>
                <w:sz w:val="28"/>
              </w:rPr>
              <w:t>кедов</w:t>
            </w:r>
            <w:r w:rsidRPr="00CF2B88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19324C" w:rsidRPr="00811011" w:rsidRDefault="0019324C" w:rsidP="00DF1E36">
            <w:pPr>
              <w:rPr>
                <w:rFonts w:ascii="Times New Roman" w:hAnsi="Times New Roman"/>
                <w:bCs/>
                <w:color w:val="FF0000"/>
                <w:sz w:val="28"/>
              </w:rPr>
            </w:pPr>
            <w:r w:rsidRPr="00CF2B88">
              <w:rPr>
                <w:rFonts w:ascii="Times New Roman" w:hAnsi="Times New Roman"/>
                <w:bCs/>
                <w:sz w:val="28"/>
              </w:rPr>
              <w:t xml:space="preserve">Туфли - </w:t>
            </w:r>
            <w:r w:rsidRPr="00811011">
              <w:rPr>
                <w:rFonts w:ascii="Times New Roman" w:hAnsi="Times New Roman"/>
                <w:bCs/>
                <w:color w:val="FF0000"/>
                <w:sz w:val="28"/>
              </w:rPr>
              <w:t xml:space="preserve">туфель </w:t>
            </w:r>
          </w:p>
          <w:p w:rsidR="0019324C" w:rsidRDefault="0019324C" w:rsidP="00DF1E36">
            <w:pPr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Гольфы</w:t>
            </w:r>
            <w:r w:rsidRPr="00CF2B88">
              <w:rPr>
                <w:rFonts w:ascii="Times New Roman" w:hAnsi="Times New Roman"/>
                <w:bCs/>
                <w:sz w:val="28"/>
              </w:rPr>
              <w:t xml:space="preserve"> - </w:t>
            </w:r>
            <w:r>
              <w:rPr>
                <w:rFonts w:ascii="Times New Roman" w:hAnsi="Times New Roman"/>
                <w:bCs/>
                <w:color w:val="FF0000"/>
                <w:sz w:val="28"/>
              </w:rPr>
              <w:t>гольфов</w:t>
            </w:r>
            <w:r w:rsidRPr="00CF2B88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4356E">
              <w:rPr>
                <w:rFonts w:ascii="Times New Roman" w:hAnsi="Times New Roman"/>
                <w:b/>
                <w:bCs/>
                <w:sz w:val="28"/>
              </w:rPr>
              <w:t>16.</w:t>
            </w:r>
          </w:p>
        </w:tc>
        <w:tc>
          <w:tcPr>
            <w:tcW w:w="2507" w:type="dxa"/>
          </w:tcPr>
          <w:p w:rsidR="0019324C" w:rsidRPr="0019324C" w:rsidRDefault="0019324C" w:rsidP="00DF1E36">
            <w:pPr>
              <w:rPr>
                <w:rFonts w:ascii="Times New Roman" w:hAnsi="Times New Roman"/>
                <w:bCs/>
                <w:sz w:val="28"/>
              </w:rPr>
            </w:pPr>
            <w:r w:rsidRPr="0054356E">
              <w:rPr>
                <w:rFonts w:ascii="Times New Roman" w:hAnsi="Times New Roman"/>
                <w:bCs/>
                <w:sz w:val="28"/>
              </w:rPr>
              <w:t>Найдите ошибку в образовании формы слова, исправьте её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4356E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356E">
              <w:rPr>
                <w:rFonts w:ascii="Times New Roman" w:hAnsi="Times New Roman"/>
                <w:bCs/>
                <w:color w:val="C00000"/>
                <w:sz w:val="28"/>
              </w:rPr>
              <w:t>лягте</w:t>
            </w:r>
            <w:r w:rsidRPr="0054356E">
              <w:rPr>
                <w:rFonts w:ascii="Times New Roman" w:hAnsi="Times New Roman"/>
                <w:bCs/>
                <w:sz w:val="28"/>
              </w:rPr>
              <w:t xml:space="preserve"> на пол</w:t>
            </w: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81F6F">
              <w:rPr>
                <w:rFonts w:ascii="Times New Roman" w:hAnsi="Times New Roman"/>
                <w:b/>
                <w:sz w:val="28"/>
              </w:rPr>
              <w:t>21.</w:t>
            </w:r>
          </w:p>
        </w:tc>
        <w:tc>
          <w:tcPr>
            <w:tcW w:w="2507" w:type="dxa"/>
          </w:tcPr>
          <w:p w:rsidR="0019324C" w:rsidRPr="00CF2B88" w:rsidRDefault="0019324C" w:rsidP="00DF1E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Образуйте форму </w:t>
            </w:r>
            <w:r w:rsidRPr="00481F6F">
              <w:rPr>
                <w:rFonts w:ascii="Times New Roman" w:hAnsi="Times New Roman"/>
                <w:bCs/>
                <w:sz w:val="28"/>
              </w:rPr>
              <w:t>множественн</w:t>
            </w:r>
            <w:r>
              <w:rPr>
                <w:rFonts w:ascii="Times New Roman" w:hAnsi="Times New Roman"/>
                <w:bCs/>
                <w:sz w:val="28"/>
              </w:rPr>
              <w:t>ого</w:t>
            </w:r>
            <w:r w:rsidRPr="00481F6F">
              <w:rPr>
                <w:rFonts w:ascii="Times New Roman" w:hAnsi="Times New Roman"/>
                <w:bCs/>
                <w:sz w:val="28"/>
              </w:rPr>
              <w:t xml:space="preserve"> числ</w:t>
            </w:r>
            <w:r>
              <w:rPr>
                <w:rFonts w:ascii="Times New Roman" w:hAnsi="Times New Roman"/>
                <w:bCs/>
                <w:sz w:val="28"/>
              </w:rPr>
              <w:t>а</w:t>
            </w:r>
            <w:r w:rsidRPr="00481F6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ab/>
            </w:r>
            <w:r w:rsidRPr="00164CC5">
              <w:rPr>
                <w:rFonts w:ascii="Times New Roman" w:hAnsi="Times New Roman"/>
                <w:b/>
                <w:bCs/>
                <w:sz w:val="28"/>
                <w:lang w:val="en-US"/>
              </w:rPr>
              <w:t>SOS</w:t>
            </w:r>
            <w:r>
              <w:rPr>
                <w:rFonts w:ascii="Times New Roman" w:hAnsi="Times New Roman"/>
                <w:b/>
                <w:bCs/>
                <w:sz w:val="28"/>
              </w:rPr>
              <w:tab/>
            </w:r>
          </w:p>
          <w:p w:rsidR="0019324C" w:rsidRPr="000F43A8" w:rsidRDefault="0019324C" w:rsidP="00DF1E36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481F6F">
              <w:rPr>
                <w:rFonts w:ascii="Times New Roman" w:hAnsi="Times New Roman"/>
                <w:sz w:val="28"/>
              </w:rPr>
              <w:t>аспорт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81F6F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81F6F">
              <w:rPr>
                <w:rFonts w:ascii="Times New Roman" w:hAnsi="Times New Roman"/>
                <w:sz w:val="28"/>
              </w:rPr>
              <w:t xml:space="preserve"> паспорт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а</w:t>
            </w:r>
            <w:r w:rsidRPr="00481F6F">
              <w:rPr>
                <w:rFonts w:ascii="Times New Roman" w:hAnsi="Times New Roman"/>
                <w:sz w:val="28"/>
              </w:rPr>
              <w:t xml:space="preserve">      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 xml:space="preserve">курица - куры   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выговор - выговор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 xml:space="preserve">ы  </w:t>
            </w:r>
            <w:r w:rsidRPr="00481F6F">
              <w:rPr>
                <w:rFonts w:ascii="Times New Roman" w:hAnsi="Times New Roman"/>
                <w:sz w:val="28"/>
              </w:rPr>
              <w:t xml:space="preserve">       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пропуск (документ) - пропуск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 xml:space="preserve">а </w:t>
            </w:r>
            <w:r w:rsidRPr="00481F6F">
              <w:rPr>
                <w:rFonts w:ascii="Times New Roman" w:hAnsi="Times New Roman"/>
                <w:sz w:val="28"/>
              </w:rPr>
              <w:t xml:space="preserve">        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профессор - профессор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а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свитер - свитер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ы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инструктор - инструктор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ы</w:t>
            </w:r>
          </w:p>
          <w:p w:rsidR="0019324C" w:rsidRPr="00481F6F" w:rsidRDefault="0019324C" w:rsidP="00DF1E36">
            <w:pPr>
              <w:rPr>
                <w:rFonts w:ascii="Times New Roman" w:hAnsi="Times New Roman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>катер - катер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а</w:t>
            </w:r>
          </w:p>
          <w:p w:rsidR="0019324C" w:rsidRPr="00DF1E36" w:rsidRDefault="0019324C" w:rsidP="00DF1E36">
            <w:pPr>
              <w:rPr>
                <w:rFonts w:ascii="Times New Roman" w:hAnsi="Times New Roman"/>
                <w:color w:val="FF0000"/>
                <w:sz w:val="28"/>
              </w:rPr>
            </w:pPr>
            <w:r w:rsidRPr="00481F6F">
              <w:rPr>
                <w:rFonts w:ascii="Times New Roman" w:hAnsi="Times New Roman"/>
                <w:sz w:val="28"/>
              </w:rPr>
              <w:t xml:space="preserve">пудель </w:t>
            </w:r>
            <w:r>
              <w:rPr>
                <w:rFonts w:ascii="Times New Roman" w:hAnsi="Times New Roman"/>
                <w:sz w:val="28"/>
              </w:rPr>
              <w:t>–</w:t>
            </w:r>
            <w:r w:rsidRPr="00481F6F">
              <w:rPr>
                <w:rFonts w:ascii="Times New Roman" w:hAnsi="Times New Roman"/>
                <w:sz w:val="28"/>
              </w:rPr>
              <w:t xml:space="preserve"> пудел</w:t>
            </w:r>
            <w:r w:rsidRPr="00811011">
              <w:rPr>
                <w:rFonts w:ascii="Times New Roman" w:hAnsi="Times New Roman"/>
                <w:color w:val="FF0000"/>
                <w:sz w:val="28"/>
              </w:rPr>
              <w:t>и</w:t>
            </w: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6526">
              <w:rPr>
                <w:rFonts w:ascii="Times New Roman" w:hAnsi="Times New Roman"/>
                <w:b/>
                <w:sz w:val="28"/>
              </w:rPr>
              <w:t>28.</w:t>
            </w:r>
          </w:p>
        </w:tc>
        <w:tc>
          <w:tcPr>
            <w:tcW w:w="2507" w:type="dxa"/>
          </w:tcPr>
          <w:p w:rsidR="0019324C" w:rsidRPr="00DF1E36" w:rsidRDefault="00DF1E36" w:rsidP="00DF1E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Образуйте форму родительного падежа</w:t>
            </w:r>
            <w:r>
              <w:rPr>
                <w:rFonts w:ascii="Times New Roman" w:hAnsi="Times New Roman"/>
                <w:bCs/>
                <w:sz w:val="28"/>
              </w:rPr>
              <w:tab/>
            </w:r>
            <w:r w:rsidRPr="005F6526">
              <w:rPr>
                <w:rFonts w:ascii="Times New Roman" w:hAnsi="Times New Roman"/>
                <w:bCs/>
                <w:noProof/>
                <w:sz w:val="28"/>
                <w:lang w:eastAsia="ru-RU"/>
              </w:rPr>
              <w:drawing>
                <wp:inline distT="0" distB="0" distL="0" distR="0">
                  <wp:extent cx="248369" cy="250166"/>
                  <wp:effectExtent l="19050" t="0" r="0" b="0"/>
                  <wp:docPr id="3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0000" cy="360040"/>
                            <a:chOff x="395536" y="1412776"/>
                            <a:chExt cx="360000" cy="360040"/>
                          </a:xfrm>
                        </a:grpSpPr>
                        <a:sp>
                          <a:nvSpPr>
                            <a:cNvPr id="5" name="7-конечная звезда 4"/>
                            <a:cNvSpPr/>
                          </a:nvSpPr>
                          <a:spPr>
                            <a:xfrm>
                              <a:off x="395536" y="1412776"/>
                              <a:ext cx="360000" cy="360040"/>
                            </a:xfrm>
                            <a:prstGeom prst="star7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DF1E36" w:rsidRDefault="00DF1E36" w:rsidP="00DF1E36">
            <w:pPr>
              <w:spacing w:line="360" w:lineRule="auto"/>
              <w:rPr>
                <w:rFonts w:ascii="Times New Roman" w:hAnsi="Times New Roman"/>
                <w:color w:val="FF0000"/>
                <w:sz w:val="28"/>
              </w:rPr>
            </w:pPr>
            <w:r w:rsidRPr="005F6526">
              <w:rPr>
                <w:rFonts w:ascii="Times New Roman" w:hAnsi="Times New Roman"/>
                <w:sz w:val="28"/>
              </w:rPr>
              <w:t>оладьи</w:t>
            </w:r>
            <w:r w:rsidRPr="00DD4334">
              <w:rPr>
                <w:rFonts w:ascii="Times New Roman" w:hAnsi="Times New Roman"/>
                <w:color w:val="FF0000"/>
                <w:sz w:val="28"/>
              </w:rPr>
              <w:t xml:space="preserve"> - оладий </w:t>
            </w:r>
          </w:p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11011">
              <w:rPr>
                <w:rFonts w:ascii="Times New Roman" w:eastAsia="BatangChe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2507" w:type="dxa"/>
          </w:tcPr>
          <w:p w:rsidR="00DF1E36" w:rsidRPr="00811011" w:rsidRDefault="00DF1E36" w:rsidP="00DF1E36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811011">
              <w:rPr>
                <w:rFonts w:ascii="Times New Roman" w:eastAsia="BatangChe" w:hAnsi="Times New Roman"/>
                <w:bCs/>
                <w:sz w:val="28"/>
                <w:szCs w:val="28"/>
              </w:rPr>
              <w:t xml:space="preserve">Образуйте форму повелительного наклонения глагола по образцу </w:t>
            </w:r>
          </w:p>
          <w:p w:rsidR="0019324C" w:rsidRPr="00DF1E36" w:rsidRDefault="00DF1E36" w:rsidP="00DF1E36">
            <w:pPr>
              <w:rPr>
                <w:rFonts w:ascii="Times New Roman" w:eastAsia="BatangChe" w:hAnsi="Times New Roman"/>
                <w:sz w:val="28"/>
                <w:szCs w:val="28"/>
              </w:rPr>
            </w:pPr>
            <w:r w:rsidRPr="00811011">
              <w:rPr>
                <w:rFonts w:ascii="Times New Roman" w:eastAsia="BatangChe" w:hAnsi="Times New Roman"/>
                <w:bCs/>
                <w:sz w:val="28"/>
                <w:szCs w:val="28"/>
              </w:rPr>
              <w:t xml:space="preserve">Бежать – (ты) беги, (вы) бегите 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DF1E36" w:rsidRDefault="00DF1E36" w:rsidP="00DF1E36">
            <w:pPr>
              <w:rPr>
                <w:rFonts w:ascii="Times New Roman" w:eastAsia="BatangChe" w:hAnsi="Times New Roman"/>
                <w:color w:val="FF0000"/>
                <w:sz w:val="28"/>
                <w:szCs w:val="28"/>
              </w:rPr>
            </w:pPr>
            <w:r w:rsidRPr="00811011">
              <w:rPr>
                <w:rFonts w:ascii="Times New Roman" w:eastAsia="BatangChe" w:hAnsi="Times New Roman"/>
                <w:sz w:val="28"/>
                <w:szCs w:val="28"/>
              </w:rPr>
              <w:t>Ехать</w:t>
            </w:r>
            <w:r w:rsidRPr="00811011">
              <w:rPr>
                <w:rFonts w:ascii="Times New Roman" w:eastAsia="BatangChe" w:hAnsi="Times New Roman"/>
                <w:color w:val="FF0000"/>
                <w:sz w:val="28"/>
                <w:szCs w:val="28"/>
              </w:rPr>
              <w:t xml:space="preserve"> </w:t>
            </w:r>
            <w:r w:rsidRPr="00811011">
              <w:rPr>
                <w:rFonts w:ascii="Times New Roman" w:eastAsia="BatangChe" w:hAnsi="Times New Roman"/>
                <w:sz w:val="28"/>
                <w:szCs w:val="28"/>
              </w:rPr>
              <w:t>– (ты)</w:t>
            </w:r>
            <w:r w:rsidRPr="00811011">
              <w:rPr>
                <w:rFonts w:ascii="Times New Roman" w:eastAsia="BatangChe" w:hAnsi="Times New Roman"/>
                <w:color w:val="FF0000"/>
                <w:sz w:val="28"/>
                <w:szCs w:val="28"/>
              </w:rPr>
              <w:t xml:space="preserve"> поезжай, </w:t>
            </w:r>
            <w:r w:rsidRPr="00811011">
              <w:rPr>
                <w:rFonts w:ascii="Times New Roman" w:eastAsia="BatangChe" w:hAnsi="Times New Roman"/>
                <w:sz w:val="28"/>
                <w:szCs w:val="28"/>
              </w:rPr>
              <w:t>(вы)</w:t>
            </w:r>
            <w:r w:rsidRPr="00811011">
              <w:rPr>
                <w:rFonts w:ascii="Times New Roman" w:eastAsia="BatangChe" w:hAnsi="Times New Roman"/>
                <w:color w:val="FF0000"/>
                <w:sz w:val="28"/>
                <w:szCs w:val="28"/>
              </w:rPr>
              <w:t xml:space="preserve"> поезжайте </w:t>
            </w:r>
          </w:p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4356E"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2507" w:type="dxa"/>
          </w:tcPr>
          <w:p w:rsidR="0019324C" w:rsidRPr="00DF1E36" w:rsidRDefault="00DF1E36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F01E83">
              <w:rPr>
                <w:rFonts w:ascii="Times New Roman" w:hAnsi="Times New Roman"/>
                <w:bCs/>
                <w:sz w:val="28"/>
                <w:szCs w:val="28"/>
              </w:rPr>
              <w:t xml:space="preserve">Найдите ошибку в образовании </w:t>
            </w:r>
            <w:r w:rsidRPr="00F01E8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формы слова, исправьте её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01E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0F43A8" w:rsidRDefault="00DF1E36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1E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более </w:t>
            </w:r>
            <w:r w:rsidRPr="00F01E83">
              <w:rPr>
                <w:rFonts w:ascii="Times New Roman" w:hAnsi="Times New Roman"/>
                <w:color w:val="C00000"/>
                <w:sz w:val="28"/>
                <w:szCs w:val="28"/>
              </w:rPr>
              <w:t>пятисот</w:t>
            </w:r>
            <w:r w:rsidRPr="00F01E8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928" w:type="dxa"/>
            <w:vMerge/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9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2507" w:type="dxa"/>
          </w:tcPr>
          <w:p w:rsidR="0019324C" w:rsidRPr="00DF1E36" w:rsidRDefault="00DF1E36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F01E83">
              <w:rPr>
                <w:rFonts w:ascii="Times New Roman" w:hAnsi="Times New Roman"/>
                <w:bCs/>
                <w:sz w:val="28"/>
                <w:szCs w:val="28"/>
              </w:rPr>
              <w:t>Найдите ошибку в образовании формы слова, исправьте её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5F65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19324C" w:rsidRPr="000F43A8" w:rsidRDefault="00DF1E36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F6526">
              <w:rPr>
                <w:rFonts w:ascii="Times New Roman" w:hAnsi="Times New Roman"/>
                <w:sz w:val="28"/>
                <w:szCs w:val="28"/>
              </w:rPr>
              <w:t xml:space="preserve">сладких </w:t>
            </w:r>
            <w:r w:rsidRPr="00042918">
              <w:rPr>
                <w:rFonts w:ascii="Times New Roman" w:hAnsi="Times New Roman"/>
                <w:color w:val="C00000"/>
                <w:sz w:val="28"/>
                <w:szCs w:val="28"/>
              </w:rPr>
              <w:t>вишен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9571" w:type="dxa"/>
            <w:gridSpan w:val="4"/>
          </w:tcPr>
          <w:p w:rsidR="00363022" w:rsidRPr="00DF1E36" w:rsidRDefault="00363022" w:rsidP="00DF1E36">
            <w:pPr>
              <w:pStyle w:val="a3"/>
              <w:jc w:val="center"/>
              <w:rPr>
                <w:b/>
                <w:color w:val="FFC000"/>
                <w:sz w:val="28"/>
                <w:szCs w:val="28"/>
              </w:rPr>
            </w:pPr>
            <w:r w:rsidRPr="00DB0EA2">
              <w:rPr>
                <w:b/>
                <w:color w:val="FFC000"/>
                <w:sz w:val="28"/>
                <w:szCs w:val="28"/>
              </w:rPr>
              <w:t>Жёлтый сектор (Орфоэпические нормы)</w:t>
            </w:r>
          </w:p>
        </w:tc>
      </w:tr>
      <w:tr w:rsidR="00DF1E36" w:rsidRPr="00050C77" w:rsidTr="00DF1E36">
        <w:trPr>
          <w:trHeight w:val="952"/>
        </w:trPr>
        <w:tc>
          <w:tcPr>
            <w:tcW w:w="1287" w:type="dxa"/>
            <w:tcBorders>
              <w:bottom w:val="single" w:sz="4" w:space="0" w:color="auto"/>
            </w:tcBorders>
          </w:tcPr>
          <w:p w:rsidR="00DF1E36" w:rsidRPr="00363022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6302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630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DF1E36" w:rsidRPr="00363022" w:rsidRDefault="00DF1E36" w:rsidP="00DF1E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слове ударение падает на второй слог?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DF1E36" w:rsidRPr="0019324C" w:rsidRDefault="00DF1E36" w:rsidP="00DF1E36">
            <w:pPr>
              <w:rPr>
                <w:rFonts w:ascii="Times New Roman" w:hAnsi="Times New Roman"/>
                <w:color w:val="C00000"/>
                <w:sz w:val="28"/>
              </w:rPr>
            </w:pPr>
            <w:r w:rsidRPr="001C67D6">
              <w:rPr>
                <w:rFonts w:ascii="Times New Roman" w:hAnsi="Times New Roman"/>
                <w:color w:val="C00000"/>
                <w:sz w:val="28"/>
              </w:rPr>
              <w:t xml:space="preserve">4) </w:t>
            </w:r>
            <w:proofErr w:type="spellStart"/>
            <w:r w:rsidRPr="001C67D6">
              <w:rPr>
                <w:rFonts w:ascii="Times New Roman" w:hAnsi="Times New Roman"/>
                <w:color w:val="C00000"/>
                <w:sz w:val="28"/>
              </w:rPr>
              <w:t>столЯр</w:t>
            </w:r>
            <w:proofErr w:type="spellEnd"/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DF1E36" w:rsidRPr="001329FE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9F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34838" cy="672860"/>
                  <wp:effectExtent l="0" t="0" r="0" b="0"/>
                  <wp:docPr id="40" name="Рисунок 2" descr="желт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желтый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583" cy="6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6F19">
              <w:rPr>
                <w:sz w:val="28"/>
                <w:lang w:val="ru-RU"/>
              </w:rPr>
              <w:t xml:space="preserve"> -</w:t>
            </w:r>
            <w:r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 xml:space="preserve"> изображение триггер</w:t>
            </w:r>
            <w:r w:rsidRPr="00566F19"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lang w:val="ru-RU"/>
              </w:rPr>
              <w:t>выводит правильный ответ и скрывает его,</w:t>
            </w:r>
          </w:p>
          <w:p w:rsidR="00DF1E36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1E36" w:rsidRPr="001329FE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29FE"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20897" cy="396815"/>
                  <wp:effectExtent l="19050" t="0" r="0" b="0"/>
                  <wp:docPr id="41" name="Объект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2000" cy="665224"/>
                            <a:chOff x="7956464" y="5860120"/>
                            <a:chExt cx="792000" cy="665224"/>
                          </a:xfrm>
                        </a:grpSpPr>
                        <a:sp>
                          <a:nvSpPr>
                            <a:cNvPr id="14" name="Управляющая кнопка: домой 13"/>
                            <a:cNvSpPr/>
                          </a:nvSpPr>
                          <a:spPr>
                            <a:xfrm>
                              <a:off x="7956464" y="5860120"/>
                              <a:ext cx="792000" cy="665224"/>
                            </a:xfrm>
                            <a:prstGeom prst="actionButtonHome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6F19">
              <w:rPr>
                <w:sz w:val="28"/>
                <w:lang w:val="ru-RU"/>
              </w:rPr>
              <w:t xml:space="preserve"> -</w:t>
            </w:r>
            <w:r>
              <w:rPr>
                <w:sz w:val="28"/>
                <w:lang w:val="ru-RU"/>
              </w:rPr>
              <w:t xml:space="preserve"> </w:t>
            </w:r>
            <w:r w:rsidRPr="00566F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кнопка для возврата на игровое поле (слайд 4).</w:t>
            </w:r>
          </w:p>
        </w:tc>
      </w:tr>
      <w:tr w:rsidR="00DF1E36" w:rsidRPr="00050C77" w:rsidTr="00DF1E36">
        <w:trPr>
          <w:trHeight w:val="1997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Pr="00363022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00CA2">
              <w:rPr>
                <w:rFonts w:ascii="Times New Roman" w:hAnsi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Default="00DF1E36" w:rsidP="00DF1E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каком слове неверно поставлено ударение?</w:t>
            </w: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Pr="001C67D6" w:rsidRDefault="00DF1E36" w:rsidP="00DF1E36">
            <w:pPr>
              <w:rPr>
                <w:rFonts w:ascii="Times New Roman" w:hAnsi="Times New Roman"/>
                <w:color w:val="C00000"/>
                <w:sz w:val="28"/>
              </w:rPr>
            </w:pPr>
            <w:proofErr w:type="spellStart"/>
            <w:r w:rsidRPr="00F00CA2">
              <w:rPr>
                <w:rFonts w:ascii="Times New Roman" w:hAnsi="Times New Roman"/>
                <w:color w:val="C00000"/>
                <w:sz w:val="28"/>
              </w:rPr>
              <w:t>откУпорить</w:t>
            </w:r>
            <w:proofErr w:type="spellEnd"/>
          </w:p>
        </w:tc>
        <w:tc>
          <w:tcPr>
            <w:tcW w:w="1928" w:type="dxa"/>
            <w:vMerge/>
          </w:tcPr>
          <w:p w:rsidR="00DF1E36" w:rsidRPr="001329FE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1E36" w:rsidRPr="00050C77" w:rsidTr="00DF1E36">
        <w:trPr>
          <w:trHeight w:val="1073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Pr="00363022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6387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B638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Pr="00B6387B" w:rsidRDefault="00DF1E36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6387B">
              <w:rPr>
                <w:rFonts w:ascii="Times New Roman" w:hAnsi="Times New Roman"/>
                <w:sz w:val="28"/>
                <w:szCs w:val="28"/>
              </w:rPr>
              <w:t>В каком слове ударение падает на первый слог?</w:t>
            </w:r>
          </w:p>
          <w:p w:rsidR="00DF1E36" w:rsidRDefault="00DF1E36" w:rsidP="00DF1E3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bottom w:val="single" w:sz="4" w:space="0" w:color="auto"/>
            </w:tcBorders>
          </w:tcPr>
          <w:p w:rsidR="00DF1E36" w:rsidRPr="001C67D6" w:rsidRDefault="00DF1E36" w:rsidP="00DF1E36">
            <w:pPr>
              <w:rPr>
                <w:rFonts w:ascii="Times New Roman" w:hAnsi="Times New Roman"/>
                <w:color w:val="C00000"/>
                <w:sz w:val="28"/>
              </w:rPr>
            </w:pPr>
            <w:r w:rsidRPr="00B6387B">
              <w:rPr>
                <w:rFonts w:ascii="Times New Roman" w:hAnsi="Times New Roman"/>
                <w:color w:val="C00000"/>
                <w:sz w:val="28"/>
                <w:szCs w:val="28"/>
              </w:rPr>
              <w:t>Иксов</w:t>
            </w:r>
            <w:r w:rsidRPr="00B6387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28" w:type="dxa"/>
            <w:vMerge/>
          </w:tcPr>
          <w:p w:rsidR="00DF1E36" w:rsidRPr="001329FE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F1E36" w:rsidRPr="00050C77" w:rsidTr="00DF1E36">
        <w:trPr>
          <w:trHeight w:val="1549"/>
        </w:trPr>
        <w:tc>
          <w:tcPr>
            <w:tcW w:w="1287" w:type="dxa"/>
            <w:tcBorders>
              <w:top w:val="single" w:sz="4" w:space="0" w:color="auto"/>
            </w:tcBorders>
          </w:tcPr>
          <w:p w:rsidR="00DF1E36" w:rsidRPr="00B6387B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C67D6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DF1E36" w:rsidRPr="00B6387B" w:rsidRDefault="00DF1E36" w:rsidP="00DF1E36">
            <w:pPr>
              <w:pStyle w:val="a3"/>
              <w:ind w:left="0"/>
              <w:rPr>
                <w:sz w:val="28"/>
                <w:szCs w:val="28"/>
              </w:rPr>
            </w:pPr>
            <w:r w:rsidRPr="001C67D6">
              <w:rPr>
                <w:sz w:val="28"/>
                <w:szCs w:val="28"/>
              </w:rPr>
              <w:t>В какой строке во всех словах ударение поставлено верно?</w:t>
            </w:r>
            <w:r w:rsidRPr="00C82FF9">
              <w:rPr>
                <w:sz w:val="28"/>
              </w:rPr>
              <w:t xml:space="preserve"> </w:t>
            </w:r>
            <w:r w:rsidRPr="00164CC5">
              <w:rPr>
                <w:b/>
                <w:bCs/>
                <w:sz w:val="28"/>
                <w:lang w:val="en-US"/>
              </w:rPr>
              <w:t>SOS</w:t>
            </w: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DF1E36" w:rsidRPr="001C67D6" w:rsidRDefault="00DF1E36" w:rsidP="00DF1E3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2) </w:t>
            </w:r>
            <w:proofErr w:type="spellStart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>включЁнный</w:t>
            </w:r>
            <w:proofErr w:type="spellEnd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>запертА</w:t>
            </w:r>
            <w:proofErr w:type="spellEnd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>бАнты</w:t>
            </w:r>
            <w:proofErr w:type="spellEnd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, </w:t>
            </w:r>
            <w:proofErr w:type="spellStart"/>
            <w:r w:rsidRPr="001C67D6">
              <w:rPr>
                <w:rFonts w:ascii="Times New Roman" w:hAnsi="Times New Roman"/>
                <w:color w:val="C00000"/>
                <w:sz w:val="28"/>
                <w:szCs w:val="28"/>
              </w:rPr>
              <w:t>освЕдомиться</w:t>
            </w:r>
            <w:proofErr w:type="spellEnd"/>
          </w:p>
          <w:p w:rsidR="00DF1E36" w:rsidRPr="00B6387B" w:rsidRDefault="00DF1E36" w:rsidP="00DF1E36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DF1E36" w:rsidRPr="001329FE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3022" w:rsidRPr="00050C77" w:rsidTr="00DF1E36">
        <w:trPr>
          <w:trHeight w:val="533"/>
        </w:trPr>
        <w:tc>
          <w:tcPr>
            <w:tcW w:w="1287" w:type="dxa"/>
          </w:tcPr>
          <w:p w:rsidR="00363022" w:rsidRPr="000F43A8" w:rsidRDefault="00DF1E36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63022"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2507" w:type="dxa"/>
          </w:tcPr>
          <w:p w:rsidR="00DF1E36" w:rsidRPr="00607AC3" w:rsidRDefault="00DF1E36" w:rsidP="00DF1E3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7AC3">
              <w:rPr>
                <w:sz w:val="28"/>
                <w:szCs w:val="28"/>
              </w:rPr>
              <w:t>Прочитай, соблюдая орфоэпические нормы</w:t>
            </w:r>
            <w:r>
              <w:rPr>
                <w:sz w:val="28"/>
                <w:szCs w:val="28"/>
              </w:rPr>
              <w:t xml:space="preserve">     </w:t>
            </w:r>
            <w:r w:rsidRPr="00164CC5">
              <w:rPr>
                <w:sz w:val="28"/>
              </w:rPr>
              <w:sym w:font="Wingdings 3" w:char="0070"/>
            </w:r>
          </w:p>
          <w:p w:rsidR="00363022" w:rsidRPr="00363022" w:rsidRDefault="00DF1E36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B1F8D">
              <w:rPr>
                <w:rFonts w:ascii="Times New Roman" w:hAnsi="Times New Roman"/>
                <w:sz w:val="28"/>
              </w:rPr>
              <w:t>Внимание!</w:t>
            </w:r>
            <w:r>
              <w:rPr>
                <w:sz w:val="28"/>
              </w:rPr>
              <w:t xml:space="preserve"> </w:t>
            </w:r>
            <w:r w:rsidRPr="001B1F8D">
              <w:rPr>
                <w:rFonts w:ascii="Times New Roman" w:hAnsi="Times New Roman"/>
                <w:sz w:val="28"/>
              </w:rPr>
              <w:t>Открыть следующее задание блиц вопросов надо щелчком по предыдущему тексту.</w:t>
            </w:r>
          </w:p>
        </w:tc>
        <w:tc>
          <w:tcPr>
            <w:tcW w:w="3849" w:type="dxa"/>
          </w:tcPr>
          <w:p w:rsidR="00DF1E36" w:rsidRPr="0019324C" w:rsidRDefault="00DF1E36" w:rsidP="00DF1E36">
            <w:pPr>
              <w:pStyle w:val="a3"/>
              <w:ind w:left="34"/>
              <w:rPr>
                <w:sz w:val="28"/>
                <w:szCs w:val="28"/>
              </w:rPr>
            </w:pPr>
            <w:r w:rsidRPr="0019324C">
              <w:rPr>
                <w:sz w:val="28"/>
                <w:szCs w:val="28"/>
              </w:rPr>
              <w:t xml:space="preserve">Молодая яблоня </w:t>
            </w:r>
            <w:proofErr w:type="spellStart"/>
            <w:r w:rsidRPr="0019324C">
              <w:rPr>
                <w:color w:val="C00000"/>
                <w:sz w:val="28"/>
                <w:szCs w:val="28"/>
              </w:rPr>
              <w:t>началА</w:t>
            </w:r>
            <w:proofErr w:type="spellEnd"/>
            <w:r w:rsidRPr="0019324C"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19324C">
              <w:rPr>
                <w:color w:val="C00000"/>
                <w:sz w:val="28"/>
                <w:szCs w:val="28"/>
              </w:rPr>
              <w:t>плодоносИть</w:t>
            </w:r>
            <w:proofErr w:type="spellEnd"/>
            <w:r w:rsidRPr="0019324C">
              <w:rPr>
                <w:sz w:val="28"/>
                <w:szCs w:val="28"/>
              </w:rPr>
              <w:t xml:space="preserve">. </w:t>
            </w:r>
          </w:p>
          <w:p w:rsidR="00DF1E36" w:rsidRPr="0019324C" w:rsidRDefault="00DF1E36" w:rsidP="00DF1E36">
            <w:pPr>
              <w:pStyle w:val="a3"/>
              <w:ind w:left="34"/>
              <w:rPr>
                <w:sz w:val="28"/>
                <w:szCs w:val="28"/>
              </w:rPr>
            </w:pPr>
            <w:proofErr w:type="spellStart"/>
            <w:r w:rsidRPr="0019324C">
              <w:rPr>
                <w:color w:val="C00000"/>
                <w:sz w:val="28"/>
                <w:szCs w:val="28"/>
              </w:rPr>
              <w:t>УбралА</w:t>
            </w:r>
            <w:proofErr w:type="spellEnd"/>
            <w:r w:rsidRPr="0019324C">
              <w:rPr>
                <w:sz w:val="28"/>
                <w:szCs w:val="28"/>
              </w:rPr>
              <w:t xml:space="preserve"> под ней прошлогодние листья. </w:t>
            </w:r>
          </w:p>
          <w:p w:rsidR="00DF1E36" w:rsidRPr="0019324C" w:rsidRDefault="00DF1E36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19324C">
              <w:rPr>
                <w:rFonts w:ascii="Times New Roman" w:hAnsi="Times New Roman"/>
                <w:sz w:val="28"/>
                <w:szCs w:val="28"/>
              </w:rPr>
              <w:t xml:space="preserve">Всё лето </w:t>
            </w:r>
            <w:proofErr w:type="spellStart"/>
            <w:r w:rsidRPr="0019324C">
              <w:rPr>
                <w:rFonts w:ascii="Times New Roman" w:hAnsi="Times New Roman"/>
                <w:color w:val="C00000"/>
                <w:sz w:val="28"/>
                <w:szCs w:val="28"/>
              </w:rPr>
              <w:t>лилА</w:t>
            </w:r>
            <w:proofErr w:type="spellEnd"/>
            <w:r w:rsidRPr="0019324C">
              <w:rPr>
                <w:rFonts w:ascii="Times New Roman" w:hAnsi="Times New Roman"/>
                <w:sz w:val="28"/>
                <w:szCs w:val="28"/>
              </w:rPr>
              <w:t xml:space="preserve"> к корням воду. </w:t>
            </w:r>
          </w:p>
          <w:p w:rsidR="00DF1E36" w:rsidRPr="0019324C" w:rsidRDefault="00DF1E36" w:rsidP="00DF1E36">
            <w:pPr>
              <w:pStyle w:val="a3"/>
              <w:ind w:left="34"/>
              <w:rPr>
                <w:sz w:val="28"/>
                <w:szCs w:val="28"/>
              </w:rPr>
            </w:pPr>
            <w:r w:rsidRPr="0019324C">
              <w:rPr>
                <w:sz w:val="28"/>
                <w:szCs w:val="28"/>
              </w:rPr>
              <w:t xml:space="preserve">Воду можно </w:t>
            </w:r>
            <w:proofErr w:type="spellStart"/>
            <w:r w:rsidRPr="0019324C">
              <w:rPr>
                <w:color w:val="C00000"/>
                <w:sz w:val="28"/>
                <w:szCs w:val="28"/>
              </w:rPr>
              <w:t>чЕрпать</w:t>
            </w:r>
            <w:proofErr w:type="spellEnd"/>
            <w:r w:rsidRPr="0019324C">
              <w:rPr>
                <w:sz w:val="28"/>
                <w:szCs w:val="28"/>
              </w:rPr>
              <w:t xml:space="preserve"> из колодца. </w:t>
            </w:r>
          </w:p>
          <w:p w:rsidR="00DF1E36" w:rsidRPr="0019324C" w:rsidRDefault="00DF1E36" w:rsidP="00DF1E36">
            <w:pPr>
              <w:pStyle w:val="a3"/>
              <w:ind w:left="34"/>
              <w:rPr>
                <w:sz w:val="28"/>
                <w:szCs w:val="28"/>
              </w:rPr>
            </w:pPr>
            <w:proofErr w:type="spellStart"/>
            <w:r w:rsidRPr="0019324C">
              <w:rPr>
                <w:color w:val="C00000"/>
                <w:sz w:val="28"/>
                <w:szCs w:val="28"/>
              </w:rPr>
              <w:t>НарОсты</w:t>
            </w:r>
            <w:proofErr w:type="spellEnd"/>
            <w:r w:rsidRPr="0019324C">
              <w:rPr>
                <w:sz w:val="28"/>
                <w:szCs w:val="28"/>
              </w:rPr>
              <w:t xml:space="preserve"> на стволе хорошо бы удалить.</w:t>
            </w:r>
          </w:p>
          <w:p w:rsidR="00363022" w:rsidRPr="000F43A8" w:rsidRDefault="00DF1E36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9324C">
              <w:rPr>
                <w:rFonts w:ascii="Times New Roman" w:hAnsi="Times New Roman"/>
                <w:color w:val="C00000"/>
                <w:sz w:val="28"/>
                <w:szCs w:val="28"/>
              </w:rPr>
              <w:t>ВзялАсь</w:t>
            </w:r>
            <w:proofErr w:type="spellEnd"/>
            <w:r w:rsidRPr="0019324C">
              <w:rPr>
                <w:rFonts w:ascii="Times New Roman" w:hAnsi="Times New Roman"/>
                <w:sz w:val="28"/>
                <w:szCs w:val="28"/>
              </w:rPr>
              <w:t xml:space="preserve"> за дело – доведи до конца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63022" w:rsidRPr="00FB2C72" w:rsidRDefault="00363022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57CF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19324C" w:rsidRPr="00363022" w:rsidRDefault="0019324C" w:rsidP="00DF1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каком слове неверно поставлено ударение?</w:t>
            </w:r>
            <w:r w:rsidRPr="00B26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49" w:type="dxa"/>
          </w:tcPr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519">
              <w:rPr>
                <w:rFonts w:ascii="Times New Roman" w:hAnsi="Times New Roman"/>
                <w:color w:val="C00000"/>
                <w:sz w:val="28"/>
                <w:szCs w:val="28"/>
              </w:rPr>
              <w:t>Отрочество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36302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2610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7" w:type="dxa"/>
          </w:tcPr>
          <w:p w:rsidR="0019324C" w:rsidRDefault="0019324C" w:rsidP="00DF1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каком слове неверно поставлено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ударение?</w:t>
            </w:r>
            <w:r w:rsidRPr="00B26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FF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369" cy="250166"/>
                  <wp:effectExtent l="19050" t="0" r="0" b="0"/>
                  <wp:docPr id="3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0000" cy="360040"/>
                            <a:chOff x="395536" y="1412776"/>
                            <a:chExt cx="360000" cy="360040"/>
                          </a:xfrm>
                        </a:grpSpPr>
                        <a:sp>
                          <a:nvSpPr>
                            <a:cNvPr id="5" name="7-конечная звезда 4"/>
                            <a:cNvSpPr/>
                          </a:nvSpPr>
                          <a:spPr>
                            <a:xfrm>
                              <a:off x="395536" y="1412776"/>
                              <a:ext cx="360000" cy="360040"/>
                            </a:xfrm>
                            <a:prstGeom prst="star7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00206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19324C" w:rsidRPr="000F43A8" w:rsidRDefault="0019324C" w:rsidP="00DF1E3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49" w:type="dxa"/>
          </w:tcPr>
          <w:p w:rsidR="0019324C" w:rsidRPr="0019324C" w:rsidRDefault="0019324C" w:rsidP="00DF1E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324C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кремЕнь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324C" w:rsidRPr="00050C77" w:rsidTr="00DF1E36">
        <w:trPr>
          <w:trHeight w:val="533"/>
        </w:trPr>
        <w:tc>
          <w:tcPr>
            <w:tcW w:w="1287" w:type="dxa"/>
          </w:tcPr>
          <w:p w:rsidR="0019324C" w:rsidRPr="000F43A8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A27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2507" w:type="dxa"/>
          </w:tcPr>
          <w:p w:rsidR="0019324C" w:rsidRPr="0019324C" w:rsidRDefault="0019324C" w:rsidP="00DF1E36">
            <w:pPr>
              <w:rPr>
                <w:rFonts w:ascii="Times New Roman" w:hAnsi="Times New Roman"/>
                <w:sz w:val="28"/>
                <w:szCs w:val="28"/>
              </w:rPr>
            </w:pPr>
            <w:r w:rsidRPr="00B6387B">
              <w:rPr>
                <w:rFonts w:ascii="Times New Roman" w:hAnsi="Times New Roman"/>
                <w:sz w:val="28"/>
                <w:szCs w:val="28"/>
              </w:rPr>
              <w:t xml:space="preserve">В каком слове ударение падает на 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B6387B">
              <w:rPr>
                <w:rFonts w:ascii="Times New Roman" w:hAnsi="Times New Roman"/>
                <w:sz w:val="28"/>
                <w:szCs w:val="28"/>
              </w:rPr>
              <w:t xml:space="preserve"> слог?</w:t>
            </w:r>
          </w:p>
        </w:tc>
        <w:tc>
          <w:tcPr>
            <w:tcW w:w="3849" w:type="dxa"/>
          </w:tcPr>
          <w:p w:rsidR="0019324C" w:rsidRPr="000F43A8" w:rsidRDefault="0019324C" w:rsidP="00DF1E3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A27AE">
              <w:rPr>
                <w:rFonts w:ascii="Times New Roman" w:hAnsi="Times New Roman"/>
                <w:color w:val="C00000"/>
                <w:sz w:val="28"/>
                <w:szCs w:val="28"/>
              </w:rPr>
              <w:t>мозаИчный</w:t>
            </w:r>
            <w:proofErr w:type="spellEnd"/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19324C" w:rsidRPr="00FB2C72" w:rsidRDefault="0019324C" w:rsidP="00DF1E36">
            <w:pPr>
              <w:pStyle w:val="ab"/>
              <w:tabs>
                <w:tab w:val="left" w:pos="210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F1E36" w:rsidRDefault="00DF1E36" w:rsidP="00DF1E36">
      <w:pPr>
        <w:spacing w:before="120" w:after="1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113" w:rsidRPr="00DF1E36" w:rsidRDefault="00C45113" w:rsidP="00DF1E36">
      <w:pPr>
        <w:spacing w:before="120" w:after="120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1E36">
        <w:rPr>
          <w:rFonts w:ascii="Times New Roman" w:hAnsi="Times New Roman"/>
          <w:b/>
          <w:sz w:val="28"/>
          <w:szCs w:val="28"/>
          <w:shd w:val="clear" w:color="auto" w:fill="FFFFFF"/>
        </w:rPr>
        <w:t>Рефлексия</w:t>
      </w:r>
    </w:p>
    <w:p w:rsidR="00C45113" w:rsidRDefault="00C45113" w:rsidP="00C45113">
      <w:pPr>
        <w:spacing w:before="120" w:after="120"/>
        <w:ind w:firstLine="709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Пока жюри занимается подсчетом жетонов. Каждый игрок дописывает одну из начатых фраз.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я узнал…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было интересно…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было трудно…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выполнял задания…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понял, что…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я могу…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почувствовал, что…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приобрел…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научился…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 меня получилось 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смог…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попробую…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меня удивило…</w:t>
      </w:r>
    </w:p>
    <w:p w:rsidR="00C45113" w:rsidRDefault="00C45113" w:rsidP="00C45113">
      <w:pPr>
        <w:pStyle w:val="c0"/>
        <w:shd w:val="clear" w:color="auto" w:fill="FFFFFF"/>
        <w:spacing w:before="120" w:beforeAutospacing="0" w:after="120" w:afterAutospacing="0" w:line="276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мне захотелось…</w:t>
      </w:r>
    </w:p>
    <w:p w:rsidR="00DF1E36" w:rsidRDefault="00DF1E36" w:rsidP="00DF1E36">
      <w:pPr>
        <w:spacing w:before="120" w:after="120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Подведение итогов. </w:t>
      </w:r>
      <w:r w:rsidRPr="00DF1E36">
        <w:rPr>
          <w:rFonts w:ascii="Times New Roman" w:hAnsi="Times New Roman"/>
          <w:sz w:val="28"/>
          <w:szCs w:val="28"/>
          <w:shd w:val="clear" w:color="auto" w:fill="FFFFFF"/>
        </w:rPr>
        <w:t>Объявление победителя.</w:t>
      </w:r>
    </w:p>
    <w:p w:rsidR="00842F00" w:rsidRPr="00DF1E36" w:rsidRDefault="00842F00" w:rsidP="00DF1E36">
      <w:pPr>
        <w:spacing w:before="120" w:after="120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45113" w:rsidRDefault="00842F00" w:rsidP="00481F6F">
      <w:pPr>
        <w:spacing w:after="0"/>
        <w:rPr>
          <w:rFonts w:ascii="Times New Roman" w:hAnsi="Times New Roman"/>
          <w:b/>
          <w:sz w:val="28"/>
          <w:szCs w:val="28"/>
        </w:rPr>
      </w:pPr>
      <w:r w:rsidRPr="00842F00">
        <w:rPr>
          <w:rFonts w:ascii="Times New Roman" w:hAnsi="Times New Roman"/>
          <w:b/>
          <w:sz w:val="28"/>
          <w:szCs w:val="28"/>
        </w:rPr>
        <w:t>Информационные источники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Титульный слайд </w:t>
      </w:r>
      <w:hyperlink r:id="rId11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карандаши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 2 </w:t>
      </w:r>
      <w:hyperlink r:id="rId12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жёлтый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зелёный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красный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842F00">
          <w:rPr>
            <w:rStyle w:val="ae"/>
            <w:rFonts w:ascii="Times New Roman" w:hAnsi="Times New Roman"/>
            <w:sz w:val="28"/>
            <w:szCs w:val="28"/>
          </w:rPr>
          <w:t>фиолетовый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Слайды 5-12 </w:t>
      </w:r>
      <w:hyperlink r:id="rId16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красный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Слайды 13, 14 </w:t>
      </w:r>
      <w:hyperlink r:id="rId17" w:history="1">
        <w:r w:rsidRPr="00842F00">
          <w:rPr>
            <w:rStyle w:val="ae"/>
            <w:rFonts w:ascii="Times New Roman" w:hAnsi="Times New Roman"/>
            <w:sz w:val="28"/>
            <w:szCs w:val="28"/>
          </w:rPr>
          <w:t>радио</w:t>
        </w:r>
      </w:hyperlink>
      <w:r w:rsidRPr="00842F00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звук 1</w:t>
        </w:r>
      </w:hyperlink>
      <w:r w:rsidRPr="00842F00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звук 2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Слайды 15-22 </w:t>
      </w:r>
      <w:hyperlink r:id="rId20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зелёный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Слайды 23-30 </w:t>
      </w:r>
      <w:hyperlink r:id="rId21" w:history="1">
        <w:r w:rsidRPr="00842F00">
          <w:rPr>
            <w:rStyle w:val="ae"/>
            <w:rFonts w:ascii="Times New Roman" w:hAnsi="Times New Roman"/>
            <w:sz w:val="28"/>
            <w:szCs w:val="28"/>
          </w:rPr>
          <w:t>фиолетовый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 w:rsidRPr="00842F00">
        <w:rPr>
          <w:rFonts w:ascii="Times New Roman" w:hAnsi="Times New Roman"/>
          <w:sz w:val="28"/>
          <w:szCs w:val="28"/>
        </w:rPr>
        <w:t xml:space="preserve">Слайды 31-38 </w:t>
      </w:r>
      <w:hyperlink r:id="rId22" w:history="1">
        <w:r w:rsidRPr="00842F00">
          <w:rPr>
            <w:rStyle w:val="ae"/>
            <w:rFonts w:ascii="Times New Roman" w:hAnsi="Times New Roman"/>
            <w:sz w:val="28"/>
            <w:szCs w:val="28"/>
          </w:rPr>
          <w:t>жёлтый карандаш</w:t>
        </w:r>
      </w:hyperlink>
      <w:r w:rsidRPr="00842F00">
        <w:rPr>
          <w:rFonts w:ascii="Times New Roman" w:hAnsi="Times New Roman"/>
          <w:sz w:val="28"/>
          <w:szCs w:val="28"/>
        </w:rPr>
        <w:t xml:space="preserve"> </w:t>
      </w:r>
    </w:p>
    <w:p w:rsid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hyperlink r:id="rId23" w:history="1">
        <w:r w:rsidRPr="003E390D">
          <w:rPr>
            <w:rStyle w:val="ae"/>
            <w:rFonts w:ascii="Times New Roman" w:hAnsi="Times New Roman"/>
            <w:sz w:val="28"/>
            <w:szCs w:val="28"/>
          </w:rPr>
          <w:t>https://vk.com/ege100ballov?w=page-10175642_43964056</w:t>
        </w:r>
      </w:hyperlink>
    </w:p>
    <w:p w:rsidR="00842F00" w:rsidRDefault="008739B3" w:rsidP="00842F00">
      <w:pPr>
        <w:spacing w:after="0"/>
        <w:rPr>
          <w:rFonts w:ascii="Times New Roman" w:hAnsi="Times New Roman"/>
          <w:sz w:val="28"/>
          <w:szCs w:val="28"/>
        </w:rPr>
      </w:pPr>
      <w:hyperlink r:id="rId24" w:history="1">
        <w:r w:rsidR="00842F00" w:rsidRPr="003E390D">
          <w:rPr>
            <w:rStyle w:val="ae"/>
            <w:rFonts w:ascii="Times New Roman" w:hAnsi="Times New Roman"/>
            <w:sz w:val="28"/>
            <w:szCs w:val="28"/>
          </w:rPr>
          <w:t>https://rus-ege.sdamgia.ru/</w:t>
        </w:r>
      </w:hyperlink>
    </w:p>
    <w:p w:rsidR="00842F00" w:rsidRPr="00842F00" w:rsidRDefault="00842F00" w:rsidP="00842F00">
      <w:pPr>
        <w:spacing w:after="0"/>
        <w:rPr>
          <w:rFonts w:ascii="Times New Roman" w:hAnsi="Times New Roman"/>
          <w:sz w:val="28"/>
          <w:szCs w:val="28"/>
        </w:rPr>
      </w:pPr>
    </w:p>
    <w:p w:rsidR="00842F00" w:rsidRPr="00842F00" w:rsidRDefault="00842F00" w:rsidP="00481F6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42F00" w:rsidRPr="00842F00" w:rsidSect="0054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B3" w:rsidRDefault="008739B3" w:rsidP="00DB0EA2">
      <w:pPr>
        <w:spacing w:after="0" w:line="240" w:lineRule="auto"/>
      </w:pPr>
      <w:r>
        <w:separator/>
      </w:r>
    </w:p>
  </w:endnote>
  <w:endnote w:type="continuationSeparator" w:id="0">
    <w:p w:rsidR="008739B3" w:rsidRDefault="008739B3" w:rsidP="00DB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B3" w:rsidRDefault="008739B3" w:rsidP="00DB0EA2">
      <w:pPr>
        <w:spacing w:after="0" w:line="240" w:lineRule="auto"/>
      </w:pPr>
      <w:r>
        <w:separator/>
      </w:r>
    </w:p>
  </w:footnote>
  <w:footnote w:type="continuationSeparator" w:id="0">
    <w:p w:rsidR="008739B3" w:rsidRDefault="008739B3" w:rsidP="00DB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4E9"/>
    <w:multiLevelType w:val="hybridMultilevel"/>
    <w:tmpl w:val="4C20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1E89"/>
    <w:multiLevelType w:val="hybridMultilevel"/>
    <w:tmpl w:val="2B3290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54A96"/>
    <w:multiLevelType w:val="hybridMultilevel"/>
    <w:tmpl w:val="31A63C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8311E3E"/>
    <w:multiLevelType w:val="hybridMultilevel"/>
    <w:tmpl w:val="E688B0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7199E"/>
    <w:multiLevelType w:val="hybridMultilevel"/>
    <w:tmpl w:val="DC10EFD0"/>
    <w:lvl w:ilvl="0" w:tplc="BEC881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F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89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1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2D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A5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89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8FA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204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634173"/>
    <w:multiLevelType w:val="hybridMultilevel"/>
    <w:tmpl w:val="36EEB6DA"/>
    <w:lvl w:ilvl="0" w:tplc="5936E9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C64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463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440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EC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0D1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C0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1F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0D9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C03BC5"/>
    <w:multiLevelType w:val="hybridMultilevel"/>
    <w:tmpl w:val="65168F00"/>
    <w:lvl w:ilvl="0" w:tplc="82F21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C7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E1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28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23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04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0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81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35C82"/>
    <w:multiLevelType w:val="hybridMultilevel"/>
    <w:tmpl w:val="5ADA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91A13"/>
    <w:multiLevelType w:val="hybridMultilevel"/>
    <w:tmpl w:val="F9C6BF00"/>
    <w:lvl w:ilvl="0" w:tplc="E266E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81E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ED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CDE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E0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479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87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A98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48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2E283A"/>
    <w:multiLevelType w:val="hybridMultilevel"/>
    <w:tmpl w:val="364EB6B4"/>
    <w:lvl w:ilvl="0" w:tplc="51DE091E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CC5"/>
    <w:rsid w:val="00037E3F"/>
    <w:rsid w:val="00042918"/>
    <w:rsid w:val="00056350"/>
    <w:rsid w:val="00084329"/>
    <w:rsid w:val="000A3C9A"/>
    <w:rsid w:val="000F43A8"/>
    <w:rsid w:val="001329FE"/>
    <w:rsid w:val="0013338A"/>
    <w:rsid w:val="00143060"/>
    <w:rsid w:val="001444AE"/>
    <w:rsid w:val="00161E1F"/>
    <w:rsid w:val="00164CC5"/>
    <w:rsid w:val="00187B08"/>
    <w:rsid w:val="0019324C"/>
    <w:rsid w:val="001A27AE"/>
    <w:rsid w:val="001A4487"/>
    <w:rsid w:val="001B0843"/>
    <w:rsid w:val="001B1F8D"/>
    <w:rsid w:val="001C3E56"/>
    <w:rsid w:val="001C67D6"/>
    <w:rsid w:val="001E193A"/>
    <w:rsid w:val="0020373D"/>
    <w:rsid w:val="002406AB"/>
    <w:rsid w:val="002860FF"/>
    <w:rsid w:val="002939AF"/>
    <w:rsid w:val="00307494"/>
    <w:rsid w:val="00363022"/>
    <w:rsid w:val="003A7837"/>
    <w:rsid w:val="003C2F4B"/>
    <w:rsid w:val="003E1519"/>
    <w:rsid w:val="003F5D0E"/>
    <w:rsid w:val="0041696A"/>
    <w:rsid w:val="00456C9E"/>
    <w:rsid w:val="00475E9E"/>
    <w:rsid w:val="00481F6F"/>
    <w:rsid w:val="004B0479"/>
    <w:rsid w:val="0054356E"/>
    <w:rsid w:val="005450D0"/>
    <w:rsid w:val="00566F19"/>
    <w:rsid w:val="00572F6B"/>
    <w:rsid w:val="005F6526"/>
    <w:rsid w:val="00607AC3"/>
    <w:rsid w:val="00615D96"/>
    <w:rsid w:val="00630584"/>
    <w:rsid w:val="006640DC"/>
    <w:rsid w:val="0067478C"/>
    <w:rsid w:val="006C47E1"/>
    <w:rsid w:val="006C71BE"/>
    <w:rsid w:val="0077436B"/>
    <w:rsid w:val="007802A1"/>
    <w:rsid w:val="007E01E4"/>
    <w:rsid w:val="00811011"/>
    <w:rsid w:val="00821D9D"/>
    <w:rsid w:val="00842F00"/>
    <w:rsid w:val="00853C49"/>
    <w:rsid w:val="008739B3"/>
    <w:rsid w:val="008C74F9"/>
    <w:rsid w:val="00901C11"/>
    <w:rsid w:val="00922DCF"/>
    <w:rsid w:val="00954DE5"/>
    <w:rsid w:val="00974170"/>
    <w:rsid w:val="00997634"/>
    <w:rsid w:val="009E6688"/>
    <w:rsid w:val="009F1BD3"/>
    <w:rsid w:val="00A07A94"/>
    <w:rsid w:val="00A44783"/>
    <w:rsid w:val="00AB33DB"/>
    <w:rsid w:val="00AD5BB5"/>
    <w:rsid w:val="00AE17B3"/>
    <w:rsid w:val="00AF01C2"/>
    <w:rsid w:val="00B26108"/>
    <w:rsid w:val="00B57CF0"/>
    <w:rsid w:val="00B6387B"/>
    <w:rsid w:val="00B73E6A"/>
    <w:rsid w:val="00B9278D"/>
    <w:rsid w:val="00BA33AA"/>
    <w:rsid w:val="00BC10E9"/>
    <w:rsid w:val="00C028A7"/>
    <w:rsid w:val="00C45113"/>
    <w:rsid w:val="00C70398"/>
    <w:rsid w:val="00C73DB8"/>
    <w:rsid w:val="00C82FF9"/>
    <w:rsid w:val="00CC1840"/>
    <w:rsid w:val="00CD7108"/>
    <w:rsid w:val="00CE5E6E"/>
    <w:rsid w:val="00CF2B88"/>
    <w:rsid w:val="00D5682B"/>
    <w:rsid w:val="00D808B6"/>
    <w:rsid w:val="00DA4618"/>
    <w:rsid w:val="00DB0EA2"/>
    <w:rsid w:val="00DB1139"/>
    <w:rsid w:val="00DC5090"/>
    <w:rsid w:val="00DD4334"/>
    <w:rsid w:val="00DF1E36"/>
    <w:rsid w:val="00E47775"/>
    <w:rsid w:val="00E80F7F"/>
    <w:rsid w:val="00EB75FF"/>
    <w:rsid w:val="00F00CA2"/>
    <w:rsid w:val="00F01E83"/>
    <w:rsid w:val="00F31A23"/>
    <w:rsid w:val="00F31D23"/>
    <w:rsid w:val="00F55F25"/>
    <w:rsid w:val="00F70199"/>
    <w:rsid w:val="00F9086A"/>
    <w:rsid w:val="00FB2C72"/>
    <w:rsid w:val="00FE2C81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15B3B1A-28A0-42DF-AE5A-A7C5C89C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C5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B0EA2"/>
  </w:style>
  <w:style w:type="paragraph" w:styleId="a6">
    <w:name w:val="header"/>
    <w:basedOn w:val="a"/>
    <w:link w:val="a7"/>
    <w:uiPriority w:val="99"/>
    <w:unhideWhenUsed/>
    <w:rsid w:val="00DB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0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A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572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02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139"/>
  </w:style>
  <w:style w:type="character" w:customStyle="1" w:styleId="notlocalizable">
    <w:name w:val="notlocalizable"/>
    <w:basedOn w:val="a0"/>
    <w:rsid w:val="00DB1139"/>
  </w:style>
  <w:style w:type="paragraph" w:customStyle="1" w:styleId="c0">
    <w:name w:val="c0"/>
    <w:basedOn w:val="a"/>
    <w:rsid w:val="00C451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45113"/>
  </w:style>
  <w:style w:type="paragraph" w:styleId="ab">
    <w:name w:val="No Spacing"/>
    <w:basedOn w:val="a"/>
    <w:link w:val="ac"/>
    <w:uiPriority w:val="1"/>
    <w:qFormat/>
    <w:rsid w:val="00F31D23"/>
    <w:pPr>
      <w:spacing w:after="0" w:line="240" w:lineRule="auto"/>
    </w:pPr>
    <w:rPr>
      <w:rFonts w:asciiTheme="minorHAnsi" w:eastAsiaTheme="minorEastAsia" w:hAnsiTheme="minorHAnsi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rsid w:val="00F31D23"/>
    <w:rPr>
      <w:rFonts w:eastAsiaTheme="minorEastAsia" w:cs="Times New Roman"/>
      <w:lang w:val="en-US" w:bidi="en-US"/>
    </w:rPr>
  </w:style>
  <w:style w:type="table" w:styleId="ad">
    <w:name w:val="Table Grid"/>
    <w:basedOn w:val="a1"/>
    <w:uiPriority w:val="59"/>
    <w:rsid w:val="00F3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4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1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52">
          <w:marLeft w:val="720"/>
          <w:marRight w:val="0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no-obr.ru/wp-content/uploads/2016/12/9803_html_m7268379b.png" TargetMode="External"/><Relationship Id="rId18" Type="http://schemas.openxmlformats.org/officeDocument/2006/relationships/hyperlink" Target="https://www.youtube.com/watch?v=hHkJZp22fi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mages.coloritbynumbers.com/img/write-review/pencils.pn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mages.clipartlogo.com/files/istock/thumbs/1381/13815770-bookish-pencil.jpg" TargetMode="External"/><Relationship Id="rId17" Type="http://schemas.openxmlformats.org/officeDocument/2006/relationships/hyperlink" Target="http://blikopzeewolde.nl/wp-content/uploads/2013/11/radio1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radniaprogres.pl/wp-content/uploads/2014/09/58075054-e1411334798820.jpg" TargetMode="External"/><Relationship Id="rId20" Type="http://schemas.openxmlformats.org/officeDocument/2006/relationships/hyperlink" Target="http://ano-obr.ru/wp-content/uploads/2016/12/9803_html_m7268379b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coloritbynumbers.com/img/write-review/pencils.png" TargetMode="External"/><Relationship Id="rId24" Type="http://schemas.openxmlformats.org/officeDocument/2006/relationships/hyperlink" Target="https://rus-ege.sdamg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mages.coloritbynumbers.com/img/write-review/pencils.png" TargetMode="External"/><Relationship Id="rId23" Type="http://schemas.openxmlformats.org/officeDocument/2006/relationships/hyperlink" Target="https://vk.com/ege100ballov?w=page-10175642_4396405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pGun7DC4GT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oradniaprogres.pl/wp-content/uploads/2014/09/58075054-e1411334798820.jpg" TargetMode="External"/><Relationship Id="rId22" Type="http://schemas.openxmlformats.org/officeDocument/2006/relationships/hyperlink" Target="http://images.clipartlogo.com/files/istock/thumbs/1381/13815770-bookish-penci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10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Sony</cp:lastModifiedBy>
  <cp:revision>22</cp:revision>
  <dcterms:created xsi:type="dcterms:W3CDTF">2018-01-08T07:22:00Z</dcterms:created>
  <dcterms:modified xsi:type="dcterms:W3CDTF">2024-11-26T19:46:00Z</dcterms:modified>
</cp:coreProperties>
</file>